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E3" w:rsidRPr="003B65F8" w:rsidRDefault="00480DE3" w:rsidP="00480DE3">
      <w:pPr>
        <w:snapToGrid w:val="0"/>
        <w:spacing w:after="120"/>
        <w:jc w:val="center"/>
        <w:rPr>
          <w:rFonts w:ascii="Arial" w:eastAsia="標楷體" w:hAnsi="Arial" w:cs="Arial"/>
        </w:rPr>
      </w:pPr>
      <w:r w:rsidRPr="003B65F8">
        <w:rPr>
          <w:rFonts w:ascii="Arial" w:eastAsia="標楷體" w:hAnsi="Arial" w:cs="Arial"/>
          <w:b/>
          <w:sz w:val="32"/>
          <w:szCs w:val="32"/>
        </w:rPr>
        <w:t>國立屏東科技大學材料檢測科技服務中心</w:t>
      </w:r>
      <w:r w:rsidR="000A739F" w:rsidRPr="003B65F8">
        <w:rPr>
          <w:rFonts w:ascii="Arial" w:eastAsia="標楷體" w:hAnsi="Arial" w:cs="Arial" w:hint="eastAsia"/>
          <w:b/>
          <w:sz w:val="32"/>
          <w:szCs w:val="32"/>
          <w:u w:val="single"/>
        </w:rPr>
        <w:t>服務收費標準</w:t>
      </w:r>
    </w:p>
    <w:p w:rsidR="00480DE3" w:rsidRPr="00492BD1" w:rsidRDefault="000A739F" w:rsidP="00480DE3">
      <w:pPr>
        <w:pStyle w:val="aa"/>
        <w:snapToGrid w:val="0"/>
        <w:spacing w:beforeLines="50" w:before="180" w:after="0" w:line="240" w:lineRule="atLeast"/>
        <w:ind w:leftChars="1200" w:left="2880" w:right="-34" w:firstLineChars="100" w:firstLine="160"/>
        <w:jc w:val="right"/>
        <w:rPr>
          <w:rFonts w:eastAsia="標楷體"/>
          <w:sz w:val="16"/>
          <w:szCs w:val="16"/>
        </w:rPr>
      </w:pPr>
      <w:r w:rsidRPr="00492BD1">
        <w:rPr>
          <w:rFonts w:eastAsia="標楷體"/>
          <w:sz w:val="16"/>
          <w:szCs w:val="16"/>
        </w:rPr>
        <w:t>96</w:t>
      </w:r>
      <w:r w:rsidR="00480DE3" w:rsidRPr="00492BD1">
        <w:rPr>
          <w:rFonts w:eastAsia="標楷體"/>
          <w:sz w:val="16"/>
          <w:szCs w:val="16"/>
        </w:rPr>
        <w:t>年</w:t>
      </w:r>
      <w:r w:rsidRPr="00492BD1">
        <w:rPr>
          <w:rFonts w:eastAsia="標楷體"/>
          <w:sz w:val="16"/>
          <w:szCs w:val="16"/>
        </w:rPr>
        <w:t>03</w:t>
      </w:r>
      <w:r w:rsidR="00480DE3" w:rsidRPr="00492BD1">
        <w:rPr>
          <w:rFonts w:eastAsia="標楷體"/>
          <w:sz w:val="16"/>
          <w:szCs w:val="16"/>
        </w:rPr>
        <w:t>月</w:t>
      </w:r>
      <w:r w:rsidRPr="00492BD1">
        <w:rPr>
          <w:rFonts w:eastAsia="標楷體"/>
          <w:sz w:val="16"/>
          <w:szCs w:val="16"/>
        </w:rPr>
        <w:t>20</w:t>
      </w:r>
      <w:r w:rsidR="00480DE3" w:rsidRPr="00492BD1">
        <w:rPr>
          <w:rFonts w:eastAsia="標楷體"/>
          <w:sz w:val="16"/>
          <w:szCs w:val="16"/>
        </w:rPr>
        <w:t>日</w:t>
      </w:r>
      <w:r w:rsidRPr="00492BD1">
        <w:rPr>
          <w:rFonts w:eastAsia="標楷體"/>
          <w:sz w:val="16"/>
          <w:szCs w:val="16"/>
        </w:rPr>
        <w:t>95</w:t>
      </w:r>
      <w:r w:rsidR="00480DE3" w:rsidRPr="00492BD1">
        <w:rPr>
          <w:rFonts w:eastAsia="標楷體"/>
          <w:sz w:val="16"/>
          <w:szCs w:val="16"/>
        </w:rPr>
        <w:t>學年度第四次系務會議通過</w:t>
      </w:r>
    </w:p>
    <w:p w:rsidR="00480DE3" w:rsidRPr="00492BD1" w:rsidRDefault="000A739F" w:rsidP="00480DE3">
      <w:pPr>
        <w:pStyle w:val="aa"/>
        <w:snapToGrid w:val="0"/>
        <w:spacing w:before="0" w:after="0" w:line="240" w:lineRule="atLeast"/>
        <w:ind w:leftChars="1200" w:left="2880" w:right="-32" w:firstLineChars="100" w:firstLine="160"/>
        <w:jc w:val="right"/>
        <w:rPr>
          <w:rFonts w:eastAsia="標楷體"/>
          <w:sz w:val="16"/>
          <w:szCs w:val="16"/>
        </w:rPr>
      </w:pPr>
      <w:r w:rsidRPr="00492BD1">
        <w:rPr>
          <w:rFonts w:eastAsia="標楷體"/>
          <w:sz w:val="16"/>
          <w:szCs w:val="16"/>
        </w:rPr>
        <w:t>96</w:t>
      </w:r>
      <w:r w:rsidRPr="00492BD1">
        <w:rPr>
          <w:rFonts w:eastAsia="標楷體"/>
          <w:sz w:val="16"/>
          <w:szCs w:val="16"/>
        </w:rPr>
        <w:t>年</w:t>
      </w:r>
      <w:r w:rsidRPr="00492BD1">
        <w:rPr>
          <w:rFonts w:eastAsia="標楷體"/>
          <w:sz w:val="16"/>
          <w:szCs w:val="16"/>
        </w:rPr>
        <w:t>05</w:t>
      </w:r>
      <w:r w:rsidRPr="00492BD1">
        <w:rPr>
          <w:rFonts w:eastAsia="標楷體"/>
          <w:sz w:val="16"/>
          <w:szCs w:val="16"/>
        </w:rPr>
        <w:t>月</w:t>
      </w:r>
      <w:r w:rsidRPr="00492BD1">
        <w:rPr>
          <w:rFonts w:eastAsia="標楷體"/>
          <w:sz w:val="16"/>
          <w:szCs w:val="16"/>
        </w:rPr>
        <w:t>17</w:t>
      </w:r>
      <w:r w:rsidRPr="00492BD1">
        <w:rPr>
          <w:rFonts w:eastAsia="標楷體"/>
          <w:sz w:val="16"/>
          <w:szCs w:val="16"/>
        </w:rPr>
        <w:t>日</w:t>
      </w:r>
      <w:r w:rsidR="00480DE3" w:rsidRPr="00492BD1">
        <w:rPr>
          <w:rFonts w:eastAsia="標楷體"/>
          <w:sz w:val="16"/>
          <w:szCs w:val="16"/>
        </w:rPr>
        <w:t>第</w:t>
      </w:r>
      <w:r w:rsidR="00480DE3" w:rsidRPr="00492BD1">
        <w:rPr>
          <w:rFonts w:eastAsia="標楷體"/>
          <w:sz w:val="16"/>
          <w:szCs w:val="16"/>
        </w:rPr>
        <w:t>107</w:t>
      </w:r>
      <w:r w:rsidR="00480DE3" w:rsidRPr="00492BD1">
        <w:rPr>
          <w:rFonts w:eastAsia="標楷體"/>
          <w:sz w:val="16"/>
          <w:szCs w:val="16"/>
        </w:rPr>
        <w:t>次行政會議通過</w:t>
      </w:r>
    </w:p>
    <w:p w:rsidR="00480DE3" w:rsidRPr="00492BD1" w:rsidRDefault="000A739F" w:rsidP="00480DE3">
      <w:pPr>
        <w:pStyle w:val="aa"/>
        <w:wordWrap w:val="0"/>
        <w:snapToGrid w:val="0"/>
        <w:spacing w:before="0" w:after="0" w:line="240" w:lineRule="atLeast"/>
        <w:ind w:leftChars="1200" w:left="2880" w:right="-32" w:firstLineChars="100" w:firstLine="160"/>
        <w:jc w:val="right"/>
        <w:rPr>
          <w:rFonts w:eastAsia="標楷體"/>
          <w:sz w:val="16"/>
          <w:szCs w:val="16"/>
        </w:rPr>
      </w:pPr>
      <w:r w:rsidRPr="00492BD1">
        <w:rPr>
          <w:rFonts w:eastAsia="標楷體"/>
          <w:sz w:val="16"/>
          <w:szCs w:val="16"/>
        </w:rPr>
        <w:t>102</w:t>
      </w:r>
      <w:r w:rsidRPr="00492BD1">
        <w:rPr>
          <w:rFonts w:eastAsia="標楷體"/>
          <w:sz w:val="16"/>
          <w:szCs w:val="16"/>
        </w:rPr>
        <w:t>年</w:t>
      </w:r>
      <w:r w:rsidRPr="00492BD1">
        <w:rPr>
          <w:rFonts w:eastAsia="標楷體"/>
          <w:sz w:val="16"/>
          <w:szCs w:val="16"/>
        </w:rPr>
        <w:t>12</w:t>
      </w:r>
      <w:r w:rsidRPr="00492BD1">
        <w:rPr>
          <w:rFonts w:eastAsia="標楷體"/>
          <w:sz w:val="16"/>
          <w:szCs w:val="16"/>
        </w:rPr>
        <w:t>月</w:t>
      </w:r>
      <w:r w:rsidRPr="00492BD1">
        <w:rPr>
          <w:rFonts w:eastAsia="標楷體"/>
          <w:sz w:val="16"/>
          <w:szCs w:val="16"/>
        </w:rPr>
        <w:t>19</w:t>
      </w:r>
      <w:r w:rsidRPr="00492BD1">
        <w:rPr>
          <w:rFonts w:eastAsia="標楷體"/>
          <w:sz w:val="16"/>
          <w:szCs w:val="16"/>
        </w:rPr>
        <w:t>日</w:t>
      </w:r>
      <w:r w:rsidR="00480DE3" w:rsidRPr="00492BD1">
        <w:rPr>
          <w:rFonts w:eastAsia="標楷體"/>
          <w:sz w:val="16"/>
          <w:szCs w:val="16"/>
        </w:rPr>
        <w:t>第</w:t>
      </w:r>
      <w:r w:rsidR="00480DE3" w:rsidRPr="00492BD1">
        <w:rPr>
          <w:rFonts w:eastAsia="標楷體"/>
          <w:sz w:val="16"/>
          <w:szCs w:val="16"/>
        </w:rPr>
        <w:t>181</w:t>
      </w:r>
      <w:r w:rsidR="00480DE3" w:rsidRPr="00492BD1">
        <w:rPr>
          <w:rFonts w:eastAsia="標楷體"/>
          <w:sz w:val="16"/>
          <w:szCs w:val="16"/>
        </w:rPr>
        <w:t>次行政會議通過</w:t>
      </w:r>
    </w:p>
    <w:p w:rsidR="00480DE3" w:rsidRPr="00492BD1" w:rsidRDefault="000A739F" w:rsidP="000A739F">
      <w:pPr>
        <w:pStyle w:val="aa"/>
        <w:snapToGrid w:val="0"/>
        <w:spacing w:before="0" w:after="0" w:line="240" w:lineRule="atLeast"/>
        <w:ind w:leftChars="1200" w:left="2880" w:right="-32" w:firstLineChars="100" w:firstLine="160"/>
        <w:jc w:val="right"/>
        <w:rPr>
          <w:rFonts w:eastAsia="標楷體"/>
          <w:sz w:val="16"/>
          <w:szCs w:val="16"/>
        </w:rPr>
      </w:pPr>
      <w:r w:rsidRPr="00492BD1">
        <w:rPr>
          <w:rFonts w:eastAsia="標楷體"/>
          <w:sz w:val="16"/>
          <w:szCs w:val="16"/>
        </w:rPr>
        <w:t>103</w:t>
      </w:r>
      <w:r w:rsidRPr="00492BD1">
        <w:rPr>
          <w:rFonts w:eastAsia="標楷體"/>
          <w:sz w:val="16"/>
          <w:szCs w:val="16"/>
        </w:rPr>
        <w:t>年</w:t>
      </w:r>
      <w:r w:rsidRPr="00492BD1">
        <w:rPr>
          <w:rFonts w:eastAsia="標楷體"/>
          <w:sz w:val="16"/>
          <w:szCs w:val="16"/>
        </w:rPr>
        <w:t>02</w:t>
      </w:r>
      <w:r w:rsidRPr="00492BD1">
        <w:rPr>
          <w:rFonts w:eastAsia="標楷體"/>
          <w:sz w:val="16"/>
          <w:szCs w:val="16"/>
        </w:rPr>
        <w:t>月</w:t>
      </w:r>
      <w:r w:rsidRPr="00492BD1">
        <w:rPr>
          <w:rFonts w:eastAsia="標楷體"/>
          <w:sz w:val="16"/>
          <w:szCs w:val="16"/>
        </w:rPr>
        <w:t>13</w:t>
      </w:r>
      <w:r w:rsidRPr="00492BD1">
        <w:rPr>
          <w:rFonts w:eastAsia="標楷體"/>
          <w:sz w:val="16"/>
          <w:szCs w:val="16"/>
        </w:rPr>
        <w:t>日</w:t>
      </w:r>
      <w:r w:rsidR="00480DE3" w:rsidRPr="00492BD1">
        <w:rPr>
          <w:rFonts w:eastAsia="標楷體"/>
          <w:sz w:val="16"/>
          <w:szCs w:val="16"/>
        </w:rPr>
        <w:t>第</w:t>
      </w:r>
      <w:r w:rsidR="00480DE3" w:rsidRPr="00492BD1">
        <w:rPr>
          <w:rFonts w:eastAsia="標楷體"/>
          <w:sz w:val="16"/>
          <w:szCs w:val="16"/>
        </w:rPr>
        <w:t>182</w:t>
      </w:r>
      <w:r w:rsidR="00480DE3" w:rsidRPr="00492BD1">
        <w:rPr>
          <w:rFonts w:eastAsia="標楷體"/>
          <w:sz w:val="16"/>
          <w:szCs w:val="16"/>
        </w:rPr>
        <w:t>次行政會議通過</w:t>
      </w:r>
    </w:p>
    <w:p w:rsidR="00480DE3" w:rsidRPr="00492BD1" w:rsidRDefault="000A739F" w:rsidP="00480DE3">
      <w:pPr>
        <w:pStyle w:val="aa"/>
        <w:wordWrap w:val="0"/>
        <w:snapToGrid w:val="0"/>
        <w:spacing w:before="0" w:after="0" w:line="240" w:lineRule="atLeast"/>
        <w:ind w:leftChars="1200" w:left="2880" w:right="-32" w:firstLineChars="100" w:firstLine="160"/>
        <w:jc w:val="right"/>
        <w:rPr>
          <w:rFonts w:eastAsia="標楷體"/>
          <w:sz w:val="16"/>
          <w:szCs w:val="16"/>
        </w:rPr>
      </w:pPr>
      <w:r w:rsidRPr="00492BD1">
        <w:rPr>
          <w:rFonts w:eastAsia="標楷體"/>
          <w:sz w:val="16"/>
          <w:szCs w:val="16"/>
        </w:rPr>
        <w:t>104</w:t>
      </w:r>
      <w:r w:rsidRPr="00492BD1">
        <w:rPr>
          <w:rFonts w:eastAsia="標楷體"/>
          <w:sz w:val="16"/>
          <w:szCs w:val="16"/>
        </w:rPr>
        <w:t>年</w:t>
      </w:r>
      <w:r w:rsidRPr="00492BD1">
        <w:rPr>
          <w:rFonts w:eastAsia="標楷體"/>
          <w:sz w:val="16"/>
          <w:szCs w:val="16"/>
        </w:rPr>
        <w:t>04</w:t>
      </w:r>
      <w:r w:rsidRPr="00492BD1">
        <w:rPr>
          <w:rFonts w:eastAsia="標楷體"/>
          <w:sz w:val="16"/>
          <w:szCs w:val="16"/>
        </w:rPr>
        <w:t>月</w:t>
      </w:r>
      <w:r w:rsidRPr="00492BD1">
        <w:rPr>
          <w:rFonts w:eastAsia="標楷體"/>
          <w:sz w:val="16"/>
          <w:szCs w:val="16"/>
        </w:rPr>
        <w:t>23</w:t>
      </w:r>
      <w:r w:rsidRPr="00492BD1">
        <w:rPr>
          <w:rFonts w:eastAsia="標楷體"/>
          <w:sz w:val="16"/>
          <w:szCs w:val="16"/>
        </w:rPr>
        <w:t>日</w:t>
      </w:r>
      <w:r w:rsidR="00480DE3" w:rsidRPr="00492BD1">
        <w:rPr>
          <w:rFonts w:eastAsia="標楷體"/>
          <w:sz w:val="16"/>
          <w:szCs w:val="16"/>
        </w:rPr>
        <w:t>第</w:t>
      </w:r>
      <w:r w:rsidR="00480DE3" w:rsidRPr="00492BD1">
        <w:rPr>
          <w:rFonts w:eastAsia="標楷體"/>
          <w:sz w:val="16"/>
          <w:szCs w:val="16"/>
        </w:rPr>
        <w:t>194</w:t>
      </w:r>
      <w:r w:rsidR="00480DE3" w:rsidRPr="00492BD1">
        <w:rPr>
          <w:rFonts w:eastAsia="標楷體"/>
          <w:sz w:val="16"/>
          <w:szCs w:val="16"/>
        </w:rPr>
        <w:t>次行政會議</w:t>
      </w:r>
    </w:p>
    <w:p w:rsidR="000A739F" w:rsidRPr="00492BD1" w:rsidRDefault="000A739F" w:rsidP="000A739F">
      <w:pPr>
        <w:pStyle w:val="aa"/>
        <w:wordWrap w:val="0"/>
        <w:snapToGrid w:val="0"/>
        <w:spacing w:before="0" w:after="0" w:line="240" w:lineRule="atLeast"/>
        <w:ind w:leftChars="1200" w:left="2880" w:right="-32" w:firstLineChars="100" w:firstLine="160"/>
        <w:jc w:val="right"/>
        <w:rPr>
          <w:rFonts w:eastAsia="標楷體"/>
          <w:sz w:val="16"/>
          <w:szCs w:val="16"/>
        </w:rPr>
      </w:pPr>
      <w:r w:rsidRPr="00492BD1">
        <w:rPr>
          <w:rFonts w:eastAsia="標楷體"/>
          <w:sz w:val="16"/>
          <w:szCs w:val="16"/>
        </w:rPr>
        <w:t>108</w:t>
      </w:r>
      <w:r w:rsidRPr="00492BD1">
        <w:rPr>
          <w:rFonts w:eastAsia="標楷體"/>
          <w:sz w:val="16"/>
          <w:szCs w:val="16"/>
        </w:rPr>
        <w:t>年</w:t>
      </w:r>
      <w:r w:rsidRPr="00492BD1">
        <w:rPr>
          <w:rFonts w:eastAsia="標楷體"/>
          <w:sz w:val="16"/>
          <w:szCs w:val="16"/>
        </w:rPr>
        <w:t>05</w:t>
      </w:r>
      <w:r w:rsidRPr="00492BD1">
        <w:rPr>
          <w:rFonts w:eastAsia="標楷體"/>
          <w:sz w:val="16"/>
          <w:szCs w:val="16"/>
        </w:rPr>
        <w:t>月</w:t>
      </w:r>
      <w:r w:rsidRPr="00492BD1">
        <w:rPr>
          <w:rFonts w:eastAsia="標楷體"/>
          <w:sz w:val="16"/>
          <w:szCs w:val="16"/>
        </w:rPr>
        <w:t>16</w:t>
      </w:r>
      <w:r w:rsidRPr="00492BD1">
        <w:rPr>
          <w:rFonts w:eastAsia="標楷體"/>
          <w:sz w:val="16"/>
          <w:szCs w:val="16"/>
        </w:rPr>
        <w:t>日</w:t>
      </w:r>
      <w:r w:rsidR="00480DE3" w:rsidRPr="00492BD1">
        <w:rPr>
          <w:rFonts w:eastAsia="標楷體"/>
          <w:sz w:val="16"/>
          <w:szCs w:val="16"/>
        </w:rPr>
        <w:t>第</w:t>
      </w:r>
      <w:r w:rsidR="00480DE3" w:rsidRPr="00492BD1">
        <w:rPr>
          <w:rFonts w:eastAsia="標楷體"/>
          <w:sz w:val="16"/>
          <w:szCs w:val="16"/>
        </w:rPr>
        <w:t>238</w:t>
      </w:r>
      <w:r w:rsidR="00480DE3" w:rsidRPr="00492BD1">
        <w:rPr>
          <w:rFonts w:eastAsia="標楷體"/>
          <w:sz w:val="16"/>
          <w:szCs w:val="16"/>
        </w:rPr>
        <w:t>次行政會議</w:t>
      </w:r>
    </w:p>
    <w:p w:rsidR="000A739F" w:rsidRPr="00492BD1" w:rsidRDefault="000A739F" w:rsidP="000A739F">
      <w:pPr>
        <w:pStyle w:val="aa"/>
        <w:snapToGrid w:val="0"/>
        <w:spacing w:before="0" w:after="0" w:line="240" w:lineRule="atLeast"/>
        <w:ind w:leftChars="1200" w:left="2880" w:right="-32" w:firstLineChars="100" w:firstLine="160"/>
        <w:jc w:val="right"/>
        <w:rPr>
          <w:rFonts w:eastAsia="標楷體"/>
          <w:sz w:val="16"/>
          <w:szCs w:val="16"/>
        </w:rPr>
      </w:pPr>
      <w:r w:rsidRPr="00492BD1">
        <w:rPr>
          <w:rFonts w:eastAsia="標楷體"/>
          <w:sz w:val="16"/>
          <w:szCs w:val="16"/>
        </w:rPr>
        <w:t>114</w:t>
      </w:r>
      <w:r w:rsidRPr="00492BD1">
        <w:rPr>
          <w:rFonts w:eastAsia="標楷體"/>
          <w:sz w:val="16"/>
          <w:szCs w:val="16"/>
        </w:rPr>
        <w:t>年</w:t>
      </w:r>
      <w:r w:rsidRPr="00492BD1">
        <w:rPr>
          <w:rFonts w:eastAsia="標楷體"/>
          <w:sz w:val="16"/>
          <w:szCs w:val="16"/>
        </w:rPr>
        <w:t>04</w:t>
      </w:r>
      <w:r w:rsidRPr="00492BD1">
        <w:rPr>
          <w:rFonts w:eastAsia="標楷體"/>
          <w:sz w:val="16"/>
          <w:szCs w:val="16"/>
        </w:rPr>
        <w:t>月</w:t>
      </w:r>
      <w:r w:rsidRPr="00492BD1">
        <w:rPr>
          <w:rFonts w:eastAsia="標楷體"/>
          <w:sz w:val="16"/>
          <w:szCs w:val="16"/>
        </w:rPr>
        <w:t>21</w:t>
      </w:r>
      <w:r w:rsidRPr="00492BD1">
        <w:rPr>
          <w:rFonts w:eastAsia="標楷體"/>
          <w:sz w:val="16"/>
          <w:szCs w:val="16"/>
        </w:rPr>
        <w:t>日研究總中心指導委員會</w:t>
      </w:r>
      <w:r w:rsidR="00EB53D4" w:rsidRPr="00492BD1">
        <w:rPr>
          <w:rFonts w:eastAsia="標楷體" w:hint="eastAsia"/>
          <w:sz w:val="16"/>
          <w:szCs w:val="16"/>
        </w:rPr>
        <w:t>通過</w:t>
      </w:r>
    </w:p>
    <w:p w:rsidR="000A739F" w:rsidRPr="00A97CF8" w:rsidRDefault="000A739F" w:rsidP="000A739F">
      <w:pPr>
        <w:pStyle w:val="aa"/>
        <w:snapToGrid w:val="0"/>
        <w:spacing w:before="0" w:after="0" w:line="240" w:lineRule="atLeast"/>
        <w:ind w:leftChars="1200" w:left="2880" w:right="-32" w:firstLineChars="100" w:firstLine="160"/>
        <w:jc w:val="right"/>
        <w:rPr>
          <w:rFonts w:eastAsia="標楷體"/>
          <w:sz w:val="16"/>
          <w:szCs w:val="16"/>
        </w:rPr>
      </w:pPr>
      <w:r w:rsidRPr="00A97CF8">
        <w:rPr>
          <w:rFonts w:eastAsia="標楷體"/>
          <w:sz w:val="16"/>
          <w:szCs w:val="16"/>
        </w:rPr>
        <w:t>114</w:t>
      </w:r>
      <w:r w:rsidRPr="00A97CF8">
        <w:rPr>
          <w:rFonts w:eastAsia="標楷體"/>
          <w:sz w:val="16"/>
          <w:szCs w:val="16"/>
        </w:rPr>
        <w:t>年</w:t>
      </w:r>
      <w:r w:rsidR="00A97CF8" w:rsidRPr="00A97CF8">
        <w:rPr>
          <w:rFonts w:eastAsia="標楷體" w:hint="eastAsia"/>
          <w:sz w:val="16"/>
          <w:szCs w:val="16"/>
        </w:rPr>
        <w:t>0</w:t>
      </w:r>
      <w:r w:rsidR="00A97CF8" w:rsidRPr="00A97CF8">
        <w:rPr>
          <w:rFonts w:eastAsia="標楷體"/>
          <w:sz w:val="16"/>
          <w:szCs w:val="16"/>
        </w:rPr>
        <w:t>5</w:t>
      </w:r>
      <w:r w:rsidRPr="00A97CF8">
        <w:rPr>
          <w:rFonts w:eastAsia="標楷體"/>
          <w:sz w:val="16"/>
          <w:szCs w:val="16"/>
        </w:rPr>
        <w:t>月</w:t>
      </w:r>
      <w:r w:rsidR="00A97CF8" w:rsidRPr="00A97CF8">
        <w:rPr>
          <w:rFonts w:eastAsia="標楷體" w:hint="eastAsia"/>
          <w:sz w:val="16"/>
          <w:szCs w:val="16"/>
        </w:rPr>
        <w:t>0</w:t>
      </w:r>
      <w:r w:rsidR="00A97CF8" w:rsidRPr="00A97CF8">
        <w:rPr>
          <w:rFonts w:eastAsia="標楷體"/>
          <w:sz w:val="16"/>
          <w:szCs w:val="16"/>
        </w:rPr>
        <w:t>8</w:t>
      </w:r>
      <w:r w:rsidRPr="00A97CF8">
        <w:rPr>
          <w:rFonts w:eastAsia="標楷體"/>
          <w:sz w:val="16"/>
          <w:szCs w:val="16"/>
        </w:rPr>
        <w:t>日第</w:t>
      </w:r>
      <w:r w:rsidR="00A97CF8" w:rsidRPr="00A97CF8">
        <w:rPr>
          <w:rFonts w:eastAsia="標楷體" w:hint="eastAsia"/>
          <w:sz w:val="16"/>
          <w:szCs w:val="16"/>
        </w:rPr>
        <w:t>2</w:t>
      </w:r>
      <w:r w:rsidR="00A97CF8" w:rsidRPr="00A97CF8">
        <w:rPr>
          <w:rFonts w:eastAsia="標楷體"/>
          <w:sz w:val="16"/>
          <w:szCs w:val="16"/>
        </w:rPr>
        <w:t>95</w:t>
      </w:r>
      <w:r w:rsidRPr="00A97CF8">
        <w:rPr>
          <w:rFonts w:eastAsia="標楷體"/>
          <w:sz w:val="16"/>
          <w:szCs w:val="16"/>
        </w:rPr>
        <w:t>次行政會議</w:t>
      </w:r>
      <w:r w:rsidR="00A97CF8" w:rsidRPr="00A97CF8">
        <w:rPr>
          <w:rFonts w:eastAsia="標楷體" w:hint="eastAsia"/>
          <w:sz w:val="16"/>
          <w:szCs w:val="16"/>
        </w:rPr>
        <w:t>通過</w:t>
      </w:r>
    </w:p>
    <w:p w:rsidR="00480DE3" w:rsidRPr="003B65F8" w:rsidRDefault="00480DE3" w:rsidP="00853A18">
      <w:pPr>
        <w:pStyle w:val="ad"/>
        <w:numPr>
          <w:ilvl w:val="0"/>
          <w:numId w:val="15"/>
        </w:numPr>
        <w:spacing w:beforeLines="50" w:after="0"/>
        <w:ind w:left="851" w:hanging="567"/>
        <w:rPr>
          <w:rFonts w:ascii="Arial" w:eastAsia="標楷體" w:hAnsi="Arial" w:cs="Arial"/>
          <w:sz w:val="24"/>
        </w:rPr>
      </w:pPr>
      <w:r w:rsidRPr="003B65F8">
        <w:rPr>
          <w:rFonts w:ascii="Arial" w:eastAsia="標楷體" w:hAnsi="Arial" w:cs="Arial"/>
          <w:sz w:val="24"/>
        </w:rPr>
        <w:t>依據國立屏東科技大學材料檢測科技服務中心設置暨管理要點第四點訂定</w:t>
      </w:r>
      <w:r w:rsidR="00787877" w:rsidRPr="003B65F8">
        <w:rPr>
          <w:rFonts w:ascii="Arial" w:eastAsia="標楷體" w:hAnsi="Arial" w:cs="Arial" w:hint="eastAsia"/>
          <w:b/>
          <w:sz w:val="24"/>
          <w:u w:val="single"/>
        </w:rPr>
        <w:t>「</w:t>
      </w:r>
      <w:r w:rsidR="00787877" w:rsidRPr="003B65F8">
        <w:rPr>
          <w:rFonts w:ascii="Arial" w:eastAsia="標楷體" w:hAnsi="Arial" w:cs="Arial"/>
          <w:b/>
          <w:sz w:val="24"/>
          <w:u w:val="single"/>
        </w:rPr>
        <w:t>國立屏東科技大學材料檢測科技服務中心</w:t>
      </w:r>
      <w:r w:rsidR="00787877" w:rsidRPr="003B65F8">
        <w:rPr>
          <w:rFonts w:ascii="Arial" w:eastAsia="標楷體" w:hAnsi="Arial" w:cs="Arial" w:hint="eastAsia"/>
          <w:b/>
          <w:sz w:val="24"/>
          <w:u w:val="single"/>
        </w:rPr>
        <w:t>服務收費標準」</w:t>
      </w:r>
      <w:r w:rsidR="00787877" w:rsidRPr="003B65F8">
        <w:rPr>
          <w:rFonts w:ascii="Arial" w:eastAsia="標楷體" w:hAnsi="Arial" w:cs="Arial" w:hint="eastAsia"/>
          <w:b/>
          <w:sz w:val="24"/>
          <w:u w:val="single"/>
        </w:rPr>
        <w:t>(</w:t>
      </w:r>
      <w:r w:rsidR="00787877" w:rsidRPr="003B65F8">
        <w:rPr>
          <w:rFonts w:ascii="Arial" w:eastAsia="標楷體" w:hAnsi="Arial" w:cs="Arial" w:hint="eastAsia"/>
          <w:b/>
          <w:sz w:val="24"/>
          <w:u w:val="single"/>
        </w:rPr>
        <w:t>以下簡稱本標準</w:t>
      </w:r>
      <w:r w:rsidR="00787877" w:rsidRPr="003B65F8">
        <w:rPr>
          <w:rFonts w:ascii="Arial" w:eastAsia="標楷體" w:hAnsi="Arial" w:cs="Arial" w:hint="eastAsia"/>
          <w:b/>
          <w:sz w:val="24"/>
          <w:u w:val="single"/>
        </w:rPr>
        <w:t>)</w:t>
      </w:r>
      <w:r w:rsidRPr="003B65F8">
        <w:rPr>
          <w:rFonts w:ascii="Arial" w:eastAsia="標楷體" w:hAnsi="Arial" w:cs="Arial"/>
          <w:sz w:val="24"/>
        </w:rPr>
        <w:t>。</w:t>
      </w:r>
    </w:p>
    <w:p w:rsidR="00480DE3" w:rsidRPr="003B65F8" w:rsidRDefault="00480DE3" w:rsidP="0060494B">
      <w:pPr>
        <w:pStyle w:val="ad"/>
        <w:numPr>
          <w:ilvl w:val="0"/>
          <w:numId w:val="15"/>
        </w:numPr>
        <w:spacing w:beforeLines="30" w:before="108" w:after="0"/>
        <w:ind w:left="851" w:hanging="567"/>
        <w:rPr>
          <w:rFonts w:ascii="Arial" w:eastAsia="標楷體" w:hAnsi="Arial" w:cs="Arial"/>
          <w:b/>
          <w:sz w:val="24"/>
        </w:rPr>
      </w:pPr>
      <w:r w:rsidRPr="003B65F8">
        <w:rPr>
          <w:rFonts w:ascii="Arial" w:eastAsia="標楷體" w:hAnsi="Arial" w:cs="Arial"/>
          <w:b/>
          <w:sz w:val="24"/>
        </w:rPr>
        <w:t>服務項目：</w:t>
      </w:r>
    </w:p>
    <w:p w:rsidR="00480DE3" w:rsidRPr="003B65F8" w:rsidRDefault="00480DE3" w:rsidP="00853A18">
      <w:pPr>
        <w:pStyle w:val="a9"/>
        <w:numPr>
          <w:ilvl w:val="0"/>
          <w:numId w:val="16"/>
        </w:numPr>
        <w:tabs>
          <w:tab w:val="left" w:pos="993"/>
        </w:tabs>
        <w:snapToGrid w:val="0"/>
        <w:spacing w:line="240" w:lineRule="auto"/>
        <w:rPr>
          <w:rFonts w:ascii="Arial" w:eastAsia="標楷體" w:hAnsi="Arial" w:cs="Arial"/>
          <w:sz w:val="24"/>
        </w:rPr>
      </w:pPr>
      <w:r w:rsidRPr="003B65F8">
        <w:rPr>
          <w:rFonts w:ascii="Arial" w:eastAsia="標楷體" w:hAnsi="Arial" w:cs="Arial"/>
          <w:sz w:val="24"/>
        </w:rPr>
        <w:t>委託辦理材料機械、物理及化學等特性之測試</w:t>
      </w:r>
    </w:p>
    <w:p w:rsidR="00480DE3" w:rsidRPr="003B65F8" w:rsidRDefault="00480DE3" w:rsidP="00853A18">
      <w:pPr>
        <w:pStyle w:val="a9"/>
        <w:numPr>
          <w:ilvl w:val="0"/>
          <w:numId w:val="16"/>
        </w:numPr>
        <w:tabs>
          <w:tab w:val="left" w:pos="993"/>
        </w:tabs>
        <w:snapToGrid w:val="0"/>
        <w:spacing w:line="240" w:lineRule="auto"/>
        <w:rPr>
          <w:rFonts w:ascii="Arial" w:eastAsia="標楷體" w:hAnsi="Arial" w:cs="Arial"/>
          <w:sz w:val="24"/>
        </w:rPr>
      </w:pPr>
      <w:r w:rsidRPr="003B65F8">
        <w:rPr>
          <w:rFonts w:ascii="Arial" w:eastAsia="標楷體" w:hAnsi="Arial" w:cs="Arial"/>
          <w:sz w:val="24"/>
        </w:rPr>
        <w:t>材料表面形態之觀察</w:t>
      </w:r>
    </w:p>
    <w:p w:rsidR="00480DE3" w:rsidRPr="003B65F8" w:rsidRDefault="00480DE3" w:rsidP="00853A18">
      <w:pPr>
        <w:pStyle w:val="a9"/>
        <w:numPr>
          <w:ilvl w:val="0"/>
          <w:numId w:val="16"/>
        </w:numPr>
        <w:tabs>
          <w:tab w:val="left" w:pos="993"/>
        </w:tabs>
        <w:snapToGrid w:val="0"/>
        <w:spacing w:line="240" w:lineRule="auto"/>
        <w:rPr>
          <w:rFonts w:ascii="Arial" w:eastAsia="標楷體" w:hAnsi="Arial" w:cs="Arial"/>
          <w:sz w:val="24"/>
        </w:rPr>
      </w:pPr>
      <w:r w:rsidRPr="003B65F8">
        <w:rPr>
          <w:rFonts w:ascii="Arial" w:eastAsia="標楷體" w:hAnsi="Arial" w:cs="Arial"/>
          <w:sz w:val="24"/>
        </w:rPr>
        <w:t>材料相關製程技術諮詢</w:t>
      </w:r>
    </w:p>
    <w:p w:rsidR="00480DE3" w:rsidRPr="003B65F8" w:rsidRDefault="00480DE3" w:rsidP="00853A18">
      <w:pPr>
        <w:pStyle w:val="a9"/>
        <w:numPr>
          <w:ilvl w:val="0"/>
          <w:numId w:val="16"/>
        </w:numPr>
        <w:tabs>
          <w:tab w:val="left" w:pos="993"/>
        </w:tabs>
        <w:snapToGrid w:val="0"/>
        <w:spacing w:line="240" w:lineRule="auto"/>
        <w:rPr>
          <w:rFonts w:ascii="Arial" w:eastAsia="標楷體" w:hAnsi="Arial" w:cs="Arial"/>
          <w:sz w:val="24"/>
        </w:rPr>
      </w:pPr>
      <w:r w:rsidRPr="003B65F8">
        <w:rPr>
          <w:rFonts w:ascii="Arial" w:eastAsia="標楷體" w:hAnsi="Arial" w:cs="Arial"/>
          <w:sz w:val="24"/>
        </w:rPr>
        <w:t>材料科技相關技術諮詢</w:t>
      </w:r>
    </w:p>
    <w:p w:rsidR="00480DE3" w:rsidRPr="003B65F8" w:rsidRDefault="00480DE3" w:rsidP="0060494B">
      <w:pPr>
        <w:pStyle w:val="ad"/>
        <w:numPr>
          <w:ilvl w:val="0"/>
          <w:numId w:val="15"/>
        </w:numPr>
        <w:spacing w:beforeLines="30" w:before="108" w:after="0"/>
        <w:ind w:left="851" w:hanging="567"/>
        <w:rPr>
          <w:rFonts w:ascii="Arial" w:eastAsia="標楷體" w:hAnsi="Arial" w:cs="Arial"/>
          <w:b/>
          <w:sz w:val="24"/>
        </w:rPr>
      </w:pPr>
      <w:r w:rsidRPr="003B65F8">
        <w:rPr>
          <w:rFonts w:ascii="Arial" w:eastAsia="標楷體" w:hAnsi="Arial" w:cs="Arial"/>
          <w:b/>
          <w:sz w:val="24"/>
        </w:rPr>
        <w:t>服務申請：</w:t>
      </w:r>
    </w:p>
    <w:p w:rsidR="00480DE3" w:rsidRPr="003B65F8" w:rsidRDefault="00480DE3" w:rsidP="004F749E">
      <w:pPr>
        <w:pStyle w:val="a9"/>
        <w:numPr>
          <w:ilvl w:val="0"/>
          <w:numId w:val="17"/>
        </w:numPr>
        <w:tabs>
          <w:tab w:val="left" w:pos="993"/>
        </w:tabs>
        <w:snapToGrid w:val="0"/>
        <w:spacing w:line="240" w:lineRule="auto"/>
        <w:rPr>
          <w:rFonts w:ascii="Arial" w:eastAsia="標楷體" w:hAnsi="Arial" w:cs="Arial"/>
          <w:sz w:val="24"/>
        </w:rPr>
      </w:pPr>
      <w:r w:rsidRPr="003B65F8">
        <w:rPr>
          <w:rFonts w:ascii="Arial" w:eastAsia="標楷體" w:hAnsi="Arial" w:cs="Arial"/>
          <w:sz w:val="24"/>
        </w:rPr>
        <w:t>申請委託</w:t>
      </w:r>
      <w:r w:rsidR="004F749E" w:rsidRPr="003B65F8">
        <w:rPr>
          <w:rFonts w:ascii="Arial" w:eastAsia="標楷體" w:hAnsi="Arial" w:cs="Arial" w:hint="eastAsia"/>
          <w:b/>
          <w:sz w:val="24"/>
          <w:u w:val="single"/>
        </w:rPr>
        <w:t>材料檢測科技服務中心</w:t>
      </w:r>
      <w:r w:rsidR="004F749E" w:rsidRPr="003B65F8">
        <w:rPr>
          <w:rFonts w:ascii="Arial" w:eastAsia="標楷體" w:hAnsi="Arial" w:cs="Arial" w:hint="eastAsia"/>
          <w:b/>
          <w:sz w:val="24"/>
          <w:u w:val="single"/>
        </w:rPr>
        <w:t>(</w:t>
      </w:r>
      <w:r w:rsidR="004F749E" w:rsidRPr="003B65F8">
        <w:rPr>
          <w:rFonts w:ascii="Arial" w:eastAsia="標楷體" w:hAnsi="Arial" w:cs="Arial" w:hint="eastAsia"/>
          <w:b/>
          <w:sz w:val="24"/>
          <w:u w:val="single"/>
        </w:rPr>
        <w:t>以下簡稱</w:t>
      </w:r>
      <w:r w:rsidR="004F749E" w:rsidRPr="001A39FC">
        <w:rPr>
          <w:rFonts w:ascii="Arial" w:eastAsia="標楷體" w:hAnsi="Arial" w:cs="Arial" w:hint="eastAsia"/>
          <w:sz w:val="24"/>
        </w:rPr>
        <w:t>本中心</w:t>
      </w:r>
      <w:r w:rsidR="004F749E" w:rsidRPr="003B65F8">
        <w:rPr>
          <w:rFonts w:ascii="Arial" w:eastAsia="標楷體" w:hAnsi="Arial" w:cs="Arial" w:hint="eastAsia"/>
          <w:b/>
          <w:sz w:val="24"/>
          <w:u w:val="single"/>
        </w:rPr>
        <w:t>)</w:t>
      </w:r>
      <w:r w:rsidRPr="003B65F8">
        <w:rPr>
          <w:rFonts w:ascii="Arial" w:eastAsia="標楷體" w:hAnsi="Arial" w:cs="Arial"/>
          <w:sz w:val="24"/>
        </w:rPr>
        <w:t>之相關服務，請</w:t>
      </w:r>
      <w:r w:rsidR="000C1AE7" w:rsidRPr="003B65F8">
        <w:rPr>
          <w:rFonts w:ascii="Arial" w:eastAsia="標楷體" w:hAnsi="Arial" w:cs="Arial" w:hint="eastAsia"/>
          <w:b/>
          <w:sz w:val="24"/>
          <w:u w:val="single"/>
        </w:rPr>
        <w:t>逕</w:t>
      </w:r>
      <w:r w:rsidRPr="003B65F8">
        <w:rPr>
          <w:rFonts w:ascii="Arial" w:eastAsia="標楷體" w:hAnsi="Arial" w:cs="Arial"/>
          <w:sz w:val="24"/>
        </w:rPr>
        <w:t>寄</w:t>
      </w:r>
      <w:r w:rsidRPr="003B65F8">
        <w:rPr>
          <w:rFonts w:ascii="Arial" w:eastAsia="標楷體" w:hAnsi="Arial" w:cs="Arial"/>
          <w:sz w:val="24"/>
        </w:rPr>
        <w:t>(</w:t>
      </w:r>
      <w:r w:rsidRPr="003B65F8">
        <w:rPr>
          <w:rFonts w:ascii="Arial" w:eastAsia="標楷體" w:hAnsi="Arial" w:cs="Arial"/>
          <w:sz w:val="24"/>
        </w:rPr>
        <w:t>送</w:t>
      </w:r>
      <w:r w:rsidRPr="003B65F8">
        <w:rPr>
          <w:rFonts w:ascii="Arial" w:eastAsia="標楷體" w:hAnsi="Arial" w:cs="Arial"/>
          <w:sz w:val="24"/>
        </w:rPr>
        <w:t>)</w:t>
      </w:r>
      <w:r w:rsidRPr="003B65F8">
        <w:rPr>
          <w:rFonts w:ascii="Arial" w:eastAsia="標楷體" w:hAnsi="Arial" w:cs="Arial"/>
          <w:sz w:val="24"/>
        </w:rPr>
        <w:t>本中心。</w:t>
      </w:r>
    </w:p>
    <w:p w:rsidR="0060494B" w:rsidRPr="003B65F8" w:rsidRDefault="0060494B" w:rsidP="0060494B">
      <w:pPr>
        <w:pStyle w:val="a9"/>
        <w:tabs>
          <w:tab w:val="left" w:pos="993"/>
        </w:tabs>
        <w:snapToGrid w:val="0"/>
        <w:spacing w:line="240" w:lineRule="auto"/>
        <w:ind w:left="993" w:firstLine="0"/>
        <w:rPr>
          <w:rFonts w:ascii="Arial" w:eastAsia="標楷體" w:hAnsi="Arial" w:cs="Arial"/>
          <w:b/>
          <w:sz w:val="24"/>
          <w:u w:val="single"/>
        </w:rPr>
      </w:pPr>
      <w:r w:rsidRPr="003B65F8">
        <w:rPr>
          <w:rFonts w:ascii="Arial" w:eastAsia="標楷體" w:hAnsi="Arial" w:cs="Arial"/>
          <w:b/>
          <w:sz w:val="24"/>
          <w:szCs w:val="24"/>
          <w:u w:val="single"/>
        </w:rPr>
        <w:t>地址：屏東縣內埔鄉老埤村學府路一號</w:t>
      </w:r>
      <w:r w:rsidRPr="003B65F8">
        <w:rPr>
          <w:rFonts w:ascii="Arial" w:eastAsia="標楷體" w:hAnsi="Arial" w:cs="Arial"/>
          <w:b/>
          <w:sz w:val="24"/>
          <w:szCs w:val="24"/>
          <w:u w:val="single"/>
        </w:rPr>
        <w:t xml:space="preserve"> </w:t>
      </w:r>
      <w:r w:rsidRPr="003B65F8">
        <w:rPr>
          <w:rFonts w:ascii="Arial" w:eastAsia="標楷體" w:hAnsi="Arial" w:cs="Arial"/>
          <w:b/>
          <w:sz w:val="24"/>
          <w:szCs w:val="24"/>
          <w:u w:val="single"/>
        </w:rPr>
        <w:t>材料工程</w:t>
      </w:r>
      <w:r w:rsidRPr="003B65F8">
        <w:rPr>
          <w:rFonts w:ascii="Arial" w:eastAsia="標楷體" w:hAnsi="Arial" w:cs="Arial" w:hint="eastAsia"/>
          <w:b/>
          <w:sz w:val="24"/>
          <w:szCs w:val="24"/>
          <w:u w:val="single"/>
        </w:rPr>
        <w:t>系</w:t>
      </w:r>
      <w:r w:rsidR="00F6374B">
        <w:rPr>
          <w:rFonts w:ascii="Arial" w:eastAsia="標楷體" w:hAnsi="Arial" w:cs="Arial" w:hint="eastAsia"/>
          <w:b/>
          <w:sz w:val="24"/>
          <w:szCs w:val="24"/>
          <w:u w:val="single"/>
        </w:rPr>
        <w:t>、</w:t>
      </w:r>
      <w:r w:rsidRPr="003B65F8">
        <w:rPr>
          <w:rFonts w:ascii="Arial" w:eastAsia="標楷體" w:hAnsi="Arial" w:cs="Arial"/>
          <w:b/>
          <w:sz w:val="24"/>
          <w:szCs w:val="24"/>
          <w:u w:val="single"/>
        </w:rPr>
        <w:t>電話：</w:t>
      </w:r>
      <w:r w:rsidRPr="003B65F8">
        <w:rPr>
          <w:rFonts w:ascii="Arial" w:eastAsia="標楷體" w:hAnsi="Arial" w:cs="Arial"/>
          <w:b/>
          <w:sz w:val="24"/>
          <w:szCs w:val="24"/>
          <w:u w:val="single"/>
        </w:rPr>
        <w:t>08-7740549</w:t>
      </w:r>
      <w:r w:rsidR="00F6374B">
        <w:rPr>
          <w:rFonts w:ascii="Arial" w:eastAsia="標楷體" w:hAnsi="Arial" w:cs="Arial" w:hint="eastAsia"/>
          <w:b/>
          <w:sz w:val="24"/>
          <w:szCs w:val="24"/>
          <w:u w:val="single"/>
        </w:rPr>
        <w:t>。</w:t>
      </w:r>
    </w:p>
    <w:p w:rsidR="00480DE3" w:rsidRPr="003B65F8" w:rsidRDefault="00480DE3" w:rsidP="00853A18">
      <w:pPr>
        <w:pStyle w:val="a9"/>
        <w:numPr>
          <w:ilvl w:val="0"/>
          <w:numId w:val="17"/>
        </w:numPr>
        <w:tabs>
          <w:tab w:val="left" w:pos="993"/>
        </w:tabs>
        <w:snapToGrid w:val="0"/>
        <w:spacing w:line="240" w:lineRule="auto"/>
        <w:ind w:left="993" w:hanging="513"/>
        <w:rPr>
          <w:rFonts w:ascii="Arial" w:eastAsia="標楷體" w:hAnsi="Arial" w:cs="Arial"/>
          <w:sz w:val="24"/>
        </w:rPr>
      </w:pPr>
      <w:r w:rsidRPr="003B65F8">
        <w:rPr>
          <w:rFonts w:ascii="Arial" w:eastAsia="標楷體" w:hAnsi="Arial" w:cs="Arial"/>
          <w:sz w:val="24"/>
        </w:rPr>
        <w:t>民間業者、廠商或機關團體申請服務者，如需取樣鑑定分析，以自行取樣送本中心為原則，惟樣品須具有代表性，取樣尺寸與規格請依照一般規範</w:t>
      </w:r>
      <w:r w:rsidRPr="003B65F8">
        <w:rPr>
          <w:rFonts w:ascii="Arial" w:eastAsia="標楷體" w:hAnsi="Arial" w:cs="Arial"/>
          <w:sz w:val="24"/>
        </w:rPr>
        <w:t>(CNS</w:t>
      </w:r>
      <w:r w:rsidRPr="003B65F8">
        <w:rPr>
          <w:rFonts w:ascii="Arial" w:eastAsia="標楷體" w:hAnsi="Arial" w:cs="Arial"/>
          <w:sz w:val="24"/>
        </w:rPr>
        <w:t>、</w:t>
      </w:r>
      <w:r w:rsidRPr="003B65F8">
        <w:rPr>
          <w:rFonts w:ascii="Arial" w:eastAsia="標楷體" w:hAnsi="Arial" w:cs="Arial"/>
          <w:sz w:val="24"/>
        </w:rPr>
        <w:t>ASTM</w:t>
      </w:r>
      <w:r w:rsidRPr="003B65F8">
        <w:rPr>
          <w:rFonts w:ascii="Arial" w:eastAsia="標楷體" w:hAnsi="Arial" w:cs="Arial"/>
          <w:sz w:val="24"/>
        </w:rPr>
        <w:t>、</w:t>
      </w:r>
      <w:r w:rsidRPr="003B65F8">
        <w:rPr>
          <w:rFonts w:ascii="Arial" w:eastAsia="標楷體" w:hAnsi="Arial" w:cs="Arial"/>
          <w:sz w:val="24"/>
        </w:rPr>
        <w:t>JIS)</w:t>
      </w:r>
      <w:r w:rsidRPr="003B65F8">
        <w:rPr>
          <w:rFonts w:ascii="Arial" w:eastAsia="標楷體" w:hAnsi="Arial" w:cs="Arial"/>
          <w:sz w:val="24"/>
        </w:rPr>
        <w:t>辦理。若需委託本中心代為取樣，則按規定收取額外費用。</w:t>
      </w:r>
    </w:p>
    <w:p w:rsidR="00480DE3" w:rsidRPr="003B65F8" w:rsidRDefault="00CE4DE9" w:rsidP="00853A18">
      <w:pPr>
        <w:pStyle w:val="a9"/>
        <w:numPr>
          <w:ilvl w:val="0"/>
          <w:numId w:val="17"/>
        </w:numPr>
        <w:tabs>
          <w:tab w:val="left" w:pos="993"/>
        </w:tabs>
        <w:snapToGrid w:val="0"/>
        <w:spacing w:line="240" w:lineRule="auto"/>
        <w:ind w:left="993" w:hanging="513"/>
        <w:rPr>
          <w:rFonts w:ascii="Arial" w:eastAsia="標楷體" w:hAnsi="Arial" w:cs="Arial"/>
          <w:sz w:val="24"/>
        </w:rPr>
      </w:pPr>
      <w:r w:rsidRPr="003B65F8">
        <w:rPr>
          <w:rFonts w:ascii="Arial" w:eastAsia="標楷體" w:hAnsi="Arial" w:cs="Arial"/>
          <w:sz w:val="24"/>
        </w:rPr>
        <w:t>送檢</w:t>
      </w:r>
      <w:r w:rsidR="00480DE3" w:rsidRPr="003B65F8">
        <w:rPr>
          <w:rFonts w:ascii="Arial" w:eastAsia="標楷體" w:hAnsi="Arial" w:cs="Arial"/>
          <w:sz w:val="24"/>
        </w:rPr>
        <w:t>樣品如限於設備或其他特殊原因，得以拒絕收件。</w:t>
      </w:r>
    </w:p>
    <w:p w:rsidR="00480DE3" w:rsidRPr="003B65F8" w:rsidRDefault="00480DE3" w:rsidP="0060494B">
      <w:pPr>
        <w:pStyle w:val="ad"/>
        <w:numPr>
          <w:ilvl w:val="0"/>
          <w:numId w:val="15"/>
        </w:numPr>
        <w:spacing w:beforeLines="30" w:before="108" w:after="0"/>
        <w:ind w:left="851" w:hanging="567"/>
        <w:rPr>
          <w:rFonts w:ascii="Arial" w:eastAsia="標楷體" w:hAnsi="Arial" w:cs="Arial"/>
          <w:b/>
          <w:sz w:val="24"/>
        </w:rPr>
      </w:pPr>
      <w:r w:rsidRPr="003B65F8">
        <w:rPr>
          <w:rFonts w:ascii="Arial" w:eastAsia="標楷體" w:hAnsi="Arial" w:cs="Arial"/>
          <w:b/>
          <w:sz w:val="24"/>
        </w:rPr>
        <w:t>收費標準：</w:t>
      </w:r>
    </w:p>
    <w:p w:rsidR="00480DE3" w:rsidRPr="003B65F8" w:rsidRDefault="00480DE3" w:rsidP="00853A18">
      <w:pPr>
        <w:pStyle w:val="a9"/>
        <w:numPr>
          <w:ilvl w:val="0"/>
          <w:numId w:val="18"/>
        </w:numPr>
        <w:tabs>
          <w:tab w:val="left" w:pos="993"/>
        </w:tabs>
        <w:snapToGrid w:val="0"/>
        <w:spacing w:line="240" w:lineRule="auto"/>
        <w:rPr>
          <w:rFonts w:ascii="Arial" w:eastAsia="標楷體" w:hAnsi="Arial" w:cs="Arial"/>
          <w:sz w:val="24"/>
        </w:rPr>
      </w:pPr>
      <w:r w:rsidRPr="003B65F8">
        <w:rPr>
          <w:rFonts w:ascii="Arial" w:eastAsia="標楷體" w:hAnsi="Arial" w:cs="Arial"/>
          <w:sz w:val="24"/>
        </w:rPr>
        <w:t>前述之服務等項目收費標準如附件一。</w:t>
      </w:r>
      <w:bookmarkStart w:id="0" w:name="_GoBack"/>
      <w:bookmarkEnd w:id="0"/>
    </w:p>
    <w:p w:rsidR="00480DE3" w:rsidRPr="003B65F8" w:rsidRDefault="00480DE3" w:rsidP="00853A18">
      <w:pPr>
        <w:pStyle w:val="a9"/>
        <w:numPr>
          <w:ilvl w:val="0"/>
          <w:numId w:val="18"/>
        </w:numPr>
        <w:tabs>
          <w:tab w:val="left" w:pos="993"/>
        </w:tabs>
        <w:snapToGrid w:val="0"/>
        <w:spacing w:line="240" w:lineRule="auto"/>
        <w:ind w:left="993" w:hanging="513"/>
        <w:rPr>
          <w:rFonts w:ascii="Arial" w:eastAsia="標楷體" w:hAnsi="Arial" w:cs="Arial"/>
          <w:sz w:val="24"/>
        </w:rPr>
      </w:pPr>
      <w:r w:rsidRPr="003B65F8">
        <w:rPr>
          <w:rFonts w:ascii="Arial" w:eastAsia="標楷體" w:hAnsi="Arial" w:cs="Arial"/>
          <w:sz w:val="24"/>
        </w:rPr>
        <w:t>申請案件及樣品經送達或郵寄本中心後，依收件順序辦理，完成日期依服務項目、樣品性質、檢驗分析而定，原則上</w:t>
      </w:r>
      <w:r w:rsidR="00906013" w:rsidRPr="003B65F8">
        <w:rPr>
          <w:rFonts w:ascii="Arial" w:eastAsia="標楷體" w:hAnsi="Arial" w:cs="Arial" w:hint="eastAsia"/>
          <w:b/>
          <w:sz w:val="24"/>
          <w:u w:val="single"/>
        </w:rPr>
        <w:t>於</w:t>
      </w:r>
      <w:r w:rsidRPr="003B65F8">
        <w:rPr>
          <w:rFonts w:ascii="Arial" w:eastAsia="標楷體" w:hAnsi="Arial" w:cs="Arial"/>
          <w:sz w:val="24"/>
        </w:rPr>
        <w:t>收到樣品</w:t>
      </w:r>
      <w:r w:rsidRPr="003B65F8">
        <w:rPr>
          <w:rFonts w:ascii="Arial" w:eastAsia="標楷體" w:hAnsi="Arial" w:cs="Arial"/>
          <w:sz w:val="24"/>
        </w:rPr>
        <w:t>15</w:t>
      </w:r>
      <w:r w:rsidRPr="003B65F8">
        <w:rPr>
          <w:rFonts w:ascii="Arial" w:eastAsia="標楷體" w:hAnsi="Arial" w:cs="Arial"/>
          <w:sz w:val="24"/>
        </w:rPr>
        <w:t>日</w:t>
      </w:r>
      <w:r w:rsidR="00906013" w:rsidRPr="003B65F8">
        <w:rPr>
          <w:rFonts w:ascii="Arial" w:eastAsia="標楷體" w:hAnsi="Arial" w:cs="Arial" w:hint="eastAsia"/>
          <w:b/>
          <w:sz w:val="24"/>
          <w:u w:val="single"/>
        </w:rPr>
        <w:t>內</w:t>
      </w:r>
      <w:r w:rsidRPr="003B65F8">
        <w:rPr>
          <w:rFonts w:ascii="Arial" w:eastAsia="標楷體" w:hAnsi="Arial" w:cs="Arial"/>
          <w:sz w:val="24"/>
        </w:rPr>
        <w:t>完成檢驗報告</w:t>
      </w:r>
      <w:r w:rsidR="00906013" w:rsidRPr="003B65F8">
        <w:rPr>
          <w:rFonts w:ascii="Arial" w:eastAsia="標楷體" w:hAnsi="Arial" w:cs="Arial" w:hint="eastAsia"/>
          <w:b/>
          <w:sz w:val="24"/>
          <w:u w:val="single"/>
        </w:rPr>
        <w:t>書</w:t>
      </w:r>
      <w:r w:rsidRPr="003B65F8">
        <w:rPr>
          <w:rFonts w:ascii="Arial" w:eastAsia="標楷體" w:hAnsi="Arial" w:cs="Arial"/>
          <w:sz w:val="24"/>
        </w:rPr>
        <w:t>，並寄交申請人或機關團體</w:t>
      </w:r>
      <w:r w:rsidR="00906013" w:rsidRPr="003B65F8">
        <w:rPr>
          <w:rFonts w:ascii="Arial" w:eastAsia="標楷體" w:hAnsi="Arial" w:cs="Arial" w:hint="eastAsia"/>
          <w:b/>
          <w:sz w:val="24"/>
          <w:u w:val="single"/>
        </w:rPr>
        <w:t>。若</w:t>
      </w:r>
      <w:r w:rsidRPr="003B65F8">
        <w:rPr>
          <w:rFonts w:ascii="Arial" w:eastAsia="標楷體" w:hAnsi="Arial" w:cs="Arial"/>
          <w:sz w:val="24"/>
        </w:rPr>
        <w:t>申請急件檢驗者</w:t>
      </w:r>
      <w:r w:rsidRPr="003B65F8">
        <w:rPr>
          <w:rFonts w:ascii="Arial" w:eastAsia="標楷體" w:hAnsi="Arial" w:cs="Arial"/>
          <w:sz w:val="24"/>
        </w:rPr>
        <w:t>(</w:t>
      </w:r>
      <w:r w:rsidRPr="003B65F8">
        <w:rPr>
          <w:rFonts w:ascii="Arial" w:eastAsia="標楷體" w:hAnsi="Arial" w:cs="Arial"/>
          <w:sz w:val="24"/>
        </w:rPr>
        <w:t>一週內</w:t>
      </w:r>
      <w:r w:rsidRPr="003B65F8">
        <w:rPr>
          <w:rFonts w:ascii="Arial" w:eastAsia="標楷體" w:hAnsi="Arial" w:cs="Arial"/>
          <w:sz w:val="24"/>
        </w:rPr>
        <w:t>)</w:t>
      </w:r>
      <w:r w:rsidR="00906013" w:rsidRPr="003B65F8">
        <w:rPr>
          <w:rFonts w:ascii="Arial" w:eastAsia="標楷體" w:hAnsi="Arial" w:cs="Arial" w:hint="eastAsia"/>
          <w:b/>
          <w:sz w:val="24"/>
          <w:u w:val="single"/>
        </w:rPr>
        <w:t>，則</w:t>
      </w:r>
      <w:r w:rsidRPr="003B65F8">
        <w:rPr>
          <w:rFonts w:ascii="Arial" w:eastAsia="標楷體" w:hAnsi="Arial" w:cs="Arial"/>
          <w:sz w:val="24"/>
        </w:rPr>
        <w:t>加收五成服務費。</w:t>
      </w:r>
    </w:p>
    <w:p w:rsidR="00480DE3" w:rsidRPr="003B65F8" w:rsidRDefault="00480DE3" w:rsidP="00853A18">
      <w:pPr>
        <w:pStyle w:val="a9"/>
        <w:numPr>
          <w:ilvl w:val="0"/>
          <w:numId w:val="18"/>
        </w:numPr>
        <w:tabs>
          <w:tab w:val="left" w:pos="993"/>
        </w:tabs>
        <w:snapToGrid w:val="0"/>
        <w:spacing w:line="240" w:lineRule="auto"/>
        <w:ind w:left="993" w:hanging="513"/>
        <w:rPr>
          <w:rFonts w:ascii="Arial" w:eastAsia="標楷體" w:hAnsi="Arial" w:cs="Arial"/>
          <w:sz w:val="24"/>
        </w:rPr>
      </w:pPr>
      <w:r w:rsidRPr="003B65F8">
        <w:rPr>
          <w:rFonts w:ascii="Arial" w:eastAsia="標楷體" w:hAnsi="Arial" w:cs="Arial"/>
          <w:sz w:val="24"/>
        </w:rPr>
        <w:t>大量樣品或長期連續性委託檢驗或分析項目之費用</w:t>
      </w:r>
      <w:r w:rsidR="00906013" w:rsidRPr="003B65F8">
        <w:rPr>
          <w:rFonts w:ascii="Arial" w:eastAsia="標楷體" w:hAnsi="Arial" w:cs="Arial" w:hint="eastAsia"/>
          <w:b/>
          <w:sz w:val="24"/>
          <w:u w:val="single"/>
        </w:rPr>
        <w:t>得</w:t>
      </w:r>
      <w:r w:rsidRPr="003B65F8">
        <w:rPr>
          <w:rFonts w:ascii="Arial" w:eastAsia="標楷體" w:hAnsi="Arial" w:cs="Arial"/>
          <w:sz w:val="24"/>
        </w:rPr>
        <w:t>另行訂定合約，採議價方式辦理。</w:t>
      </w:r>
    </w:p>
    <w:p w:rsidR="00480DE3" w:rsidRPr="003B65F8" w:rsidRDefault="00480DE3" w:rsidP="00853A18">
      <w:pPr>
        <w:pStyle w:val="a9"/>
        <w:numPr>
          <w:ilvl w:val="0"/>
          <w:numId w:val="18"/>
        </w:numPr>
        <w:tabs>
          <w:tab w:val="left" w:pos="993"/>
        </w:tabs>
        <w:snapToGrid w:val="0"/>
        <w:spacing w:line="240" w:lineRule="auto"/>
        <w:ind w:left="993" w:hanging="513"/>
        <w:rPr>
          <w:rFonts w:ascii="Arial" w:eastAsia="標楷體" w:hAnsi="Arial" w:cs="Arial"/>
          <w:sz w:val="24"/>
        </w:rPr>
      </w:pPr>
      <w:r w:rsidRPr="003B65F8">
        <w:rPr>
          <w:rFonts w:ascii="Arial" w:eastAsia="標楷體" w:hAnsi="Arial" w:cs="Arial"/>
          <w:sz w:val="24"/>
        </w:rPr>
        <w:t>檢驗分析完成後，發給中文</w:t>
      </w:r>
      <w:r w:rsidR="00906013" w:rsidRPr="003B65F8">
        <w:rPr>
          <w:rFonts w:ascii="Arial" w:eastAsia="標楷體" w:hAnsi="Arial" w:cs="Arial" w:hint="eastAsia"/>
          <w:b/>
          <w:sz w:val="24"/>
          <w:u w:val="single"/>
        </w:rPr>
        <w:t>檢驗</w:t>
      </w:r>
      <w:r w:rsidRPr="003B65F8">
        <w:rPr>
          <w:rFonts w:ascii="Arial" w:eastAsia="標楷體" w:hAnsi="Arial" w:cs="Arial"/>
          <w:sz w:val="24"/>
        </w:rPr>
        <w:t>報告書。</w:t>
      </w:r>
    </w:p>
    <w:p w:rsidR="00480DE3" w:rsidRPr="003B65F8" w:rsidRDefault="00480DE3" w:rsidP="00853A18">
      <w:pPr>
        <w:pStyle w:val="a9"/>
        <w:numPr>
          <w:ilvl w:val="0"/>
          <w:numId w:val="18"/>
        </w:numPr>
        <w:tabs>
          <w:tab w:val="left" w:pos="993"/>
        </w:tabs>
        <w:snapToGrid w:val="0"/>
        <w:spacing w:line="240" w:lineRule="auto"/>
        <w:ind w:left="993" w:hanging="513"/>
        <w:rPr>
          <w:rFonts w:ascii="Arial" w:eastAsia="標楷體" w:hAnsi="Arial" w:cs="Arial"/>
          <w:sz w:val="24"/>
        </w:rPr>
      </w:pPr>
      <w:r w:rsidRPr="003B65F8">
        <w:rPr>
          <w:rFonts w:ascii="Arial" w:eastAsia="標楷體" w:hAnsi="Arial" w:cs="Arial"/>
          <w:sz w:val="24"/>
        </w:rPr>
        <w:t>本中心檢驗報告</w:t>
      </w:r>
      <w:r w:rsidR="00C72EF4" w:rsidRPr="003B65F8">
        <w:rPr>
          <w:rFonts w:ascii="Arial" w:eastAsia="標楷體" w:hAnsi="Arial" w:cs="Arial" w:hint="eastAsia"/>
          <w:b/>
          <w:sz w:val="24"/>
          <w:u w:val="single"/>
        </w:rPr>
        <w:t>書</w:t>
      </w:r>
      <w:r w:rsidRPr="003B65F8">
        <w:rPr>
          <w:rFonts w:ascii="Arial" w:eastAsia="標楷體" w:hAnsi="Arial" w:cs="Arial"/>
          <w:sz w:val="24"/>
        </w:rPr>
        <w:t>僅供參考用，</w:t>
      </w:r>
      <w:r w:rsidR="00906013" w:rsidRPr="003B65F8">
        <w:rPr>
          <w:rFonts w:ascii="Arial" w:eastAsia="標楷體" w:hAnsi="Arial" w:cs="Arial" w:hint="eastAsia"/>
          <w:b/>
          <w:sz w:val="24"/>
          <w:u w:val="single"/>
        </w:rPr>
        <w:t>且僅</w:t>
      </w:r>
      <w:r w:rsidRPr="003B65F8">
        <w:rPr>
          <w:rFonts w:ascii="Arial" w:eastAsia="標楷體" w:hAnsi="Arial" w:cs="Arial"/>
          <w:sz w:val="24"/>
        </w:rPr>
        <w:t>對送檢樣品分析結果負責，不負商業上或法律上之責任。</w:t>
      </w:r>
    </w:p>
    <w:p w:rsidR="00480DE3" w:rsidRPr="003B65F8" w:rsidRDefault="00480DE3" w:rsidP="0060494B">
      <w:pPr>
        <w:pStyle w:val="ad"/>
        <w:numPr>
          <w:ilvl w:val="0"/>
          <w:numId w:val="15"/>
        </w:numPr>
        <w:spacing w:beforeLines="30" w:before="108" w:after="0"/>
        <w:ind w:left="851" w:hanging="567"/>
        <w:rPr>
          <w:rFonts w:ascii="Arial" w:eastAsia="標楷體" w:hAnsi="Arial" w:cs="Arial"/>
          <w:b/>
          <w:sz w:val="24"/>
        </w:rPr>
      </w:pPr>
      <w:r w:rsidRPr="003B65F8">
        <w:rPr>
          <w:rFonts w:ascii="Arial" w:eastAsia="標楷體" w:hAnsi="Arial" w:cs="Arial"/>
          <w:b/>
          <w:sz w:val="24"/>
        </w:rPr>
        <w:t>匯款</w:t>
      </w:r>
      <w:r w:rsidR="004F749E" w:rsidRPr="003B65F8">
        <w:rPr>
          <w:rFonts w:ascii="Arial" w:eastAsia="標楷體" w:hAnsi="Arial" w:cs="Arial" w:hint="eastAsia"/>
          <w:b/>
          <w:sz w:val="24"/>
          <w:u w:val="single"/>
        </w:rPr>
        <w:t>事項</w:t>
      </w:r>
      <w:r w:rsidRPr="003B65F8">
        <w:rPr>
          <w:rFonts w:ascii="Arial" w:eastAsia="標楷體" w:hAnsi="Arial" w:cs="Arial"/>
          <w:b/>
          <w:sz w:val="24"/>
        </w:rPr>
        <w:t>：</w:t>
      </w:r>
    </w:p>
    <w:p w:rsidR="0060494B" w:rsidRPr="003B65F8" w:rsidRDefault="0060494B" w:rsidP="0060494B">
      <w:pPr>
        <w:pStyle w:val="a9"/>
        <w:numPr>
          <w:ilvl w:val="0"/>
          <w:numId w:val="25"/>
        </w:numPr>
        <w:tabs>
          <w:tab w:val="left" w:pos="993"/>
        </w:tabs>
        <w:snapToGrid w:val="0"/>
        <w:spacing w:line="240" w:lineRule="auto"/>
        <w:rPr>
          <w:rFonts w:ascii="Arial" w:eastAsia="標楷體" w:hAnsi="Arial" w:cs="Arial"/>
          <w:sz w:val="24"/>
        </w:rPr>
      </w:pPr>
      <w:r w:rsidRPr="003B65F8">
        <w:rPr>
          <w:rFonts w:ascii="Arial" w:eastAsia="標楷體" w:hAnsi="Arial" w:cs="Arial"/>
          <w:sz w:val="24"/>
        </w:rPr>
        <w:t>收取之服務費用由本中心掣給收據。</w:t>
      </w:r>
    </w:p>
    <w:p w:rsidR="0060494B" w:rsidRPr="003B65F8" w:rsidRDefault="0060494B" w:rsidP="0060494B">
      <w:pPr>
        <w:pStyle w:val="a9"/>
        <w:numPr>
          <w:ilvl w:val="0"/>
          <w:numId w:val="25"/>
        </w:numPr>
        <w:tabs>
          <w:tab w:val="left" w:pos="993"/>
        </w:tabs>
        <w:snapToGrid w:val="0"/>
        <w:spacing w:line="240" w:lineRule="auto"/>
        <w:ind w:left="993" w:hanging="513"/>
        <w:rPr>
          <w:rFonts w:ascii="Arial" w:eastAsia="標楷體" w:hAnsi="Arial" w:cs="Arial"/>
          <w:sz w:val="24"/>
        </w:rPr>
      </w:pPr>
      <w:r w:rsidRPr="003B65F8">
        <w:rPr>
          <w:rFonts w:ascii="Arial" w:eastAsia="標楷體" w:hAnsi="Arial" w:cs="Arial"/>
          <w:sz w:val="24"/>
        </w:rPr>
        <w:t>服務費用可親自至本中心以現金繳付，或以郵局匯票、即期支票繳付，受款人抬頭請寫全銜「國立屏東科技大學」。</w:t>
      </w:r>
    </w:p>
    <w:p w:rsidR="0060494B" w:rsidRPr="003B65F8" w:rsidRDefault="0060494B" w:rsidP="0060494B">
      <w:pPr>
        <w:pStyle w:val="a9"/>
        <w:numPr>
          <w:ilvl w:val="0"/>
          <w:numId w:val="25"/>
        </w:numPr>
        <w:tabs>
          <w:tab w:val="left" w:pos="993"/>
        </w:tabs>
        <w:snapToGrid w:val="0"/>
        <w:spacing w:line="240" w:lineRule="auto"/>
        <w:ind w:left="993" w:hanging="513"/>
        <w:rPr>
          <w:rFonts w:ascii="Arial" w:eastAsia="標楷體" w:hAnsi="Arial" w:cs="Arial"/>
          <w:sz w:val="24"/>
        </w:rPr>
      </w:pPr>
      <w:r w:rsidRPr="003B65F8">
        <w:rPr>
          <w:rFonts w:ascii="Arial" w:eastAsia="標楷體" w:hAnsi="Arial" w:cs="Arial"/>
          <w:sz w:val="24"/>
        </w:rPr>
        <w:t>匯款</w:t>
      </w:r>
      <w:r w:rsidR="000D5A05" w:rsidRPr="003B65F8">
        <w:rPr>
          <w:rFonts w:ascii="Arial" w:eastAsia="標楷體" w:hAnsi="Arial" w:cs="Arial" w:hint="eastAsia"/>
          <w:sz w:val="24"/>
        </w:rPr>
        <w:t>銀行</w:t>
      </w:r>
      <w:r w:rsidRPr="003B65F8">
        <w:rPr>
          <w:rFonts w:ascii="Arial" w:eastAsia="標楷體" w:hAnsi="Arial" w:cs="Arial"/>
          <w:sz w:val="24"/>
        </w:rPr>
        <w:t>：第一銀行屏東分行</w:t>
      </w:r>
      <w:r w:rsidR="00C13C7A" w:rsidRPr="003E009B">
        <w:rPr>
          <w:rFonts w:ascii="Arial" w:eastAsia="標楷體" w:hAnsi="Arial" w:cs="Arial" w:hint="eastAsia"/>
          <w:b/>
          <w:sz w:val="24"/>
          <w:u w:val="single"/>
        </w:rPr>
        <w:t>、</w:t>
      </w:r>
      <w:r w:rsidRPr="003B65F8">
        <w:rPr>
          <w:rFonts w:ascii="Arial" w:eastAsia="標楷體" w:hAnsi="Arial" w:cs="Arial"/>
          <w:sz w:val="24"/>
        </w:rPr>
        <w:t>帳號：</w:t>
      </w:r>
      <w:r w:rsidRPr="003B65F8">
        <w:rPr>
          <w:rFonts w:ascii="Arial" w:eastAsia="標楷體" w:hAnsi="Arial" w:cs="Arial"/>
          <w:sz w:val="24"/>
        </w:rPr>
        <w:t>741-30-042668</w:t>
      </w:r>
      <w:r w:rsidR="00C13C7A" w:rsidRPr="003E009B">
        <w:rPr>
          <w:rFonts w:ascii="Arial" w:eastAsia="標楷體" w:hAnsi="Arial" w:cs="Arial" w:hint="eastAsia"/>
          <w:b/>
          <w:sz w:val="24"/>
          <w:u w:val="single"/>
        </w:rPr>
        <w:t>、</w:t>
      </w:r>
      <w:r w:rsidRPr="003B65F8">
        <w:rPr>
          <w:rFonts w:ascii="Arial" w:eastAsia="標楷體" w:hAnsi="Arial" w:cs="Arial"/>
          <w:sz w:val="24"/>
        </w:rPr>
        <w:t>戶名：國立屏東科技大學</w:t>
      </w:r>
      <w:r w:rsidRPr="003B65F8">
        <w:rPr>
          <w:rFonts w:ascii="Arial" w:eastAsia="標楷體" w:hAnsi="Arial" w:cs="Arial"/>
          <w:sz w:val="24"/>
        </w:rPr>
        <w:t>401</w:t>
      </w:r>
      <w:r w:rsidRPr="003B65F8">
        <w:rPr>
          <w:rFonts w:ascii="Arial" w:eastAsia="標楷體" w:hAnsi="Arial" w:cs="Arial"/>
          <w:sz w:val="24"/>
        </w:rPr>
        <w:t>專戶</w:t>
      </w:r>
      <w:r w:rsidR="00C13C7A" w:rsidRPr="003E009B">
        <w:rPr>
          <w:rFonts w:ascii="Arial" w:eastAsia="標楷體" w:hAnsi="Arial" w:cs="Arial" w:hint="eastAsia"/>
          <w:b/>
          <w:sz w:val="24"/>
          <w:u w:val="single"/>
        </w:rPr>
        <w:t>。</w:t>
      </w:r>
    </w:p>
    <w:p w:rsidR="000D5A05" w:rsidRPr="003B65F8" w:rsidRDefault="000D5A05" w:rsidP="000D5A05">
      <w:pPr>
        <w:pStyle w:val="a9"/>
        <w:numPr>
          <w:ilvl w:val="0"/>
          <w:numId w:val="26"/>
        </w:numPr>
        <w:snapToGrid w:val="0"/>
        <w:spacing w:line="240" w:lineRule="auto"/>
        <w:rPr>
          <w:rFonts w:ascii="Arial" w:eastAsia="標楷體" w:hAnsi="Arial" w:cs="Arial"/>
          <w:sz w:val="24"/>
        </w:rPr>
      </w:pPr>
      <w:r w:rsidRPr="003B65F8">
        <w:rPr>
          <w:rFonts w:ascii="Arial" w:eastAsia="標楷體" w:hAnsi="Arial" w:cs="Arial"/>
          <w:sz w:val="24"/>
        </w:rPr>
        <w:t>煩請於匯款單註明日期、單位傳真至</w:t>
      </w:r>
      <w:r w:rsidRPr="003B65F8">
        <w:rPr>
          <w:rFonts w:ascii="Arial" w:eastAsia="標楷體" w:hAnsi="Arial" w:cs="Arial"/>
          <w:sz w:val="24"/>
        </w:rPr>
        <w:t>08-7740552(</w:t>
      </w:r>
      <w:r w:rsidRPr="003B65F8">
        <w:rPr>
          <w:rFonts w:ascii="Arial" w:eastAsia="標楷體" w:hAnsi="Arial" w:cs="Arial"/>
          <w:sz w:val="24"/>
        </w:rPr>
        <w:t>中心傳真電話</w:t>
      </w:r>
      <w:r w:rsidRPr="003B65F8">
        <w:rPr>
          <w:rFonts w:ascii="Arial" w:eastAsia="標楷體" w:hAnsi="Arial" w:cs="Arial"/>
          <w:sz w:val="24"/>
        </w:rPr>
        <w:t>)</w:t>
      </w:r>
      <w:r w:rsidR="004F749E" w:rsidRPr="003B65F8">
        <w:rPr>
          <w:rFonts w:ascii="Arial" w:eastAsia="標楷體" w:hAnsi="Arial" w:cs="Arial" w:hint="eastAsia"/>
          <w:sz w:val="24"/>
          <w:u w:val="single"/>
        </w:rPr>
        <w:t>。</w:t>
      </w:r>
    </w:p>
    <w:p w:rsidR="000D5A05" w:rsidRPr="003B65F8" w:rsidRDefault="000D5A05" w:rsidP="000D5A05">
      <w:pPr>
        <w:pStyle w:val="a9"/>
        <w:numPr>
          <w:ilvl w:val="0"/>
          <w:numId w:val="26"/>
        </w:numPr>
        <w:snapToGrid w:val="0"/>
        <w:spacing w:line="240" w:lineRule="auto"/>
        <w:rPr>
          <w:rFonts w:ascii="Arial" w:eastAsia="標楷體" w:hAnsi="Arial" w:cs="Arial"/>
          <w:sz w:val="24"/>
        </w:rPr>
      </w:pPr>
      <w:r w:rsidRPr="003B65F8">
        <w:rPr>
          <w:rFonts w:ascii="Arial" w:eastAsia="標楷體" w:hAnsi="Arial" w:cs="Arial"/>
          <w:sz w:val="24"/>
        </w:rPr>
        <w:t>請勿於匯款金額扣掉手續費或郵資費</w:t>
      </w:r>
      <w:r w:rsidR="004F749E" w:rsidRPr="003B65F8">
        <w:rPr>
          <w:rFonts w:ascii="Arial" w:eastAsia="標楷體" w:hAnsi="Arial" w:cs="Arial" w:hint="eastAsia"/>
          <w:sz w:val="24"/>
          <w:u w:val="single"/>
        </w:rPr>
        <w:t>。</w:t>
      </w:r>
    </w:p>
    <w:p w:rsidR="00480DE3" w:rsidRPr="003B65F8" w:rsidRDefault="000D5A05" w:rsidP="000D5A05">
      <w:pPr>
        <w:pStyle w:val="ad"/>
        <w:numPr>
          <w:ilvl w:val="0"/>
          <w:numId w:val="15"/>
        </w:numPr>
        <w:snapToGrid w:val="0"/>
        <w:spacing w:beforeLines="30" w:before="108" w:after="0" w:line="240" w:lineRule="auto"/>
        <w:ind w:left="851" w:hanging="578"/>
        <w:rPr>
          <w:rFonts w:ascii="Arial" w:eastAsia="標楷體" w:hAnsi="Arial" w:cs="Arial"/>
          <w:b/>
          <w:sz w:val="24"/>
          <w:u w:val="single"/>
        </w:rPr>
      </w:pPr>
      <w:r w:rsidRPr="003B65F8">
        <w:rPr>
          <w:rFonts w:ascii="Arial" w:eastAsia="標楷體" w:hAnsi="Arial" w:cs="Arial" w:hint="eastAsia"/>
          <w:sz w:val="24"/>
        </w:rPr>
        <w:t>本</w:t>
      </w:r>
      <w:r w:rsidRPr="003B65F8">
        <w:rPr>
          <w:rFonts w:ascii="Arial" w:eastAsia="標楷體" w:hAnsi="Arial" w:cs="Arial" w:hint="eastAsia"/>
          <w:b/>
          <w:sz w:val="24"/>
          <w:u w:val="single"/>
        </w:rPr>
        <w:t>標準</w:t>
      </w:r>
      <w:r w:rsidRPr="003B65F8">
        <w:rPr>
          <w:rFonts w:ascii="Arial" w:eastAsia="標楷體" w:hAnsi="Arial" w:cs="Arial" w:hint="eastAsia"/>
          <w:sz w:val="24"/>
        </w:rPr>
        <w:t>經</w:t>
      </w:r>
      <w:r w:rsidRPr="003B65F8">
        <w:rPr>
          <w:rFonts w:ascii="Arial" w:eastAsia="標楷體" w:hAnsi="Arial" w:cs="Arial" w:hint="eastAsia"/>
          <w:b/>
          <w:sz w:val="24"/>
          <w:u w:val="single"/>
        </w:rPr>
        <w:t>本校研究總中心指導委員會及</w:t>
      </w:r>
      <w:r w:rsidRPr="003B65F8">
        <w:rPr>
          <w:rFonts w:ascii="Arial" w:eastAsia="標楷體" w:hAnsi="Arial" w:cs="Arial" w:hint="eastAsia"/>
          <w:sz w:val="24"/>
        </w:rPr>
        <w:t>行政會議通過後施行</w:t>
      </w:r>
      <w:r w:rsidRPr="003B65F8">
        <w:rPr>
          <w:rFonts w:ascii="Arial" w:eastAsia="標楷體" w:hAnsi="Arial" w:cs="Arial" w:hint="eastAsia"/>
          <w:b/>
          <w:sz w:val="24"/>
          <w:u w:val="single"/>
        </w:rPr>
        <w:t>。</w:t>
      </w:r>
      <w:r w:rsidRPr="003B65F8">
        <w:rPr>
          <w:rFonts w:ascii="Arial" w:eastAsia="標楷體" w:hAnsi="Arial" w:cs="Arial"/>
          <w:b/>
          <w:sz w:val="24"/>
          <w:u w:val="single"/>
        </w:rPr>
        <w:br/>
      </w:r>
      <w:r w:rsidRPr="003B65F8">
        <w:rPr>
          <w:rFonts w:ascii="Arial" w:eastAsia="標楷體" w:hAnsi="Arial" w:cs="Arial" w:hint="eastAsia"/>
          <w:sz w:val="24"/>
        </w:rPr>
        <w:t>修正時</w:t>
      </w:r>
      <w:r w:rsidRPr="003B65F8">
        <w:rPr>
          <w:rFonts w:ascii="Arial" w:eastAsia="標楷體" w:hAnsi="Arial" w:cs="Arial" w:hint="eastAsia"/>
          <w:b/>
          <w:sz w:val="24"/>
          <w:u w:val="single"/>
        </w:rPr>
        <w:t>除服務項目與收費標準經本校研究總中心指導委員會通過後施行，其餘條文經行政會議通過後施行。</w:t>
      </w:r>
    </w:p>
    <w:p w:rsidR="00B660E7" w:rsidRPr="001A39FC" w:rsidRDefault="00B660E7" w:rsidP="005E6BF2">
      <w:pPr>
        <w:snapToGrid w:val="0"/>
        <w:spacing w:afterLines="50" w:after="180"/>
        <w:rPr>
          <w:rFonts w:ascii="Arial" w:eastAsia="標楷體" w:hAnsi="Arial" w:cs="Arial"/>
          <w:b/>
          <w:sz w:val="32"/>
          <w:szCs w:val="32"/>
        </w:rPr>
      </w:pPr>
    </w:p>
    <w:p w:rsidR="00920D53" w:rsidRPr="003B65F8" w:rsidRDefault="005E6BF2" w:rsidP="005E6BF2">
      <w:pPr>
        <w:snapToGrid w:val="0"/>
        <w:spacing w:afterLines="50" w:after="180"/>
        <w:rPr>
          <w:rFonts w:ascii="Arial" w:eastAsia="標楷體" w:hAnsi="Arial" w:cs="Arial"/>
          <w:b/>
          <w:sz w:val="32"/>
          <w:szCs w:val="32"/>
        </w:rPr>
      </w:pPr>
      <w:r w:rsidRPr="003B65F8">
        <w:rPr>
          <w:rFonts w:ascii="Arial" w:eastAsia="標楷體" w:hAnsi="Arial" w:cs="Arial" w:hint="eastAsia"/>
          <w:b/>
          <w:sz w:val="32"/>
          <w:szCs w:val="32"/>
        </w:rPr>
        <w:lastRenderedPageBreak/>
        <w:t>附件一</w:t>
      </w:r>
    </w:p>
    <w:p w:rsidR="00920D53" w:rsidRPr="003B65F8" w:rsidRDefault="00920D53" w:rsidP="00B9319A">
      <w:pPr>
        <w:numPr>
          <w:ilvl w:val="0"/>
          <w:numId w:val="20"/>
        </w:numPr>
        <w:tabs>
          <w:tab w:val="clear" w:pos="480"/>
        </w:tabs>
        <w:spacing w:after="120"/>
        <w:ind w:left="567" w:hanging="567"/>
        <w:jc w:val="both"/>
        <w:rPr>
          <w:rFonts w:ascii="Arial" w:eastAsia="標楷體" w:hAnsi="Arial" w:cs="Arial"/>
          <w:sz w:val="26"/>
          <w:szCs w:val="26"/>
        </w:rPr>
      </w:pPr>
      <w:r w:rsidRPr="003B65F8">
        <w:rPr>
          <w:rFonts w:ascii="Arial" w:eastAsia="標楷體" w:hAnsi="Arial" w:cs="Arial"/>
          <w:sz w:val="26"/>
          <w:szCs w:val="26"/>
        </w:rPr>
        <w:t>本中心之收費標準依各檢測項目收費，價格如下表所示：</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4"/>
        <w:gridCol w:w="1488"/>
        <w:gridCol w:w="1488"/>
        <w:gridCol w:w="1134"/>
        <w:gridCol w:w="2552"/>
      </w:tblGrid>
      <w:tr w:rsidR="003B65F8" w:rsidRPr="003B65F8" w:rsidTr="009E40BA">
        <w:trPr>
          <w:trHeight w:val="666"/>
          <w:tblHeader/>
        </w:trPr>
        <w:tc>
          <w:tcPr>
            <w:tcW w:w="1593" w:type="pct"/>
            <w:tcBorders>
              <w:tl2br w:val="single" w:sz="4" w:space="0" w:color="auto"/>
            </w:tcBorders>
            <w:shd w:val="clear" w:color="auto" w:fill="E6E6E6"/>
          </w:tcPr>
          <w:p w:rsidR="00DC1B41" w:rsidRPr="003B65F8" w:rsidRDefault="00DC1B41" w:rsidP="003E6588">
            <w:pPr>
              <w:spacing w:line="440" w:lineRule="exact"/>
              <w:jc w:val="right"/>
              <w:rPr>
                <w:rFonts w:ascii="Arial" w:eastAsia="標楷體" w:hAnsi="Arial" w:cs="Arial"/>
                <w:b/>
                <w:sz w:val="22"/>
                <w:szCs w:val="22"/>
              </w:rPr>
            </w:pPr>
            <w:r w:rsidRPr="003B65F8">
              <w:rPr>
                <w:rFonts w:ascii="Arial" w:eastAsia="標楷體" w:hAnsi="Arial" w:cs="Arial" w:hint="eastAsia"/>
                <w:b/>
                <w:sz w:val="22"/>
                <w:szCs w:val="22"/>
              </w:rPr>
              <w:t>收費標準</w:t>
            </w:r>
          </w:p>
          <w:p w:rsidR="00DC1B41" w:rsidRPr="003B65F8" w:rsidRDefault="00DC1B41" w:rsidP="003E6588">
            <w:pPr>
              <w:spacing w:line="440" w:lineRule="exact"/>
              <w:ind w:leftChars="90" w:left="216"/>
              <w:rPr>
                <w:rFonts w:ascii="Arial" w:eastAsia="標楷體" w:hAnsi="Arial" w:cs="Arial"/>
                <w:b/>
                <w:sz w:val="22"/>
                <w:szCs w:val="22"/>
              </w:rPr>
            </w:pPr>
            <w:r w:rsidRPr="003B65F8">
              <w:rPr>
                <w:rFonts w:ascii="Arial" w:eastAsia="標楷體" w:hAnsi="Arial" w:cs="Arial" w:hint="eastAsia"/>
                <w:b/>
                <w:sz w:val="22"/>
                <w:szCs w:val="22"/>
              </w:rPr>
              <w:t>檢測項目</w:t>
            </w:r>
          </w:p>
        </w:tc>
        <w:tc>
          <w:tcPr>
            <w:tcW w:w="761" w:type="pct"/>
            <w:shd w:val="clear" w:color="auto" w:fill="E6E6E6"/>
            <w:vAlign w:val="center"/>
          </w:tcPr>
          <w:p w:rsidR="00DC1B41" w:rsidRPr="003B65F8" w:rsidRDefault="00DC1B41" w:rsidP="003E6588">
            <w:pPr>
              <w:jc w:val="center"/>
              <w:rPr>
                <w:rFonts w:ascii="Arial" w:eastAsia="標楷體" w:hAnsi="Arial" w:cs="Arial"/>
                <w:b/>
                <w:sz w:val="22"/>
                <w:szCs w:val="22"/>
              </w:rPr>
            </w:pPr>
            <w:r w:rsidRPr="003B65F8">
              <w:rPr>
                <w:rFonts w:ascii="Arial" w:eastAsia="標楷體" w:hAnsi="Arial" w:cs="Arial"/>
                <w:b/>
                <w:sz w:val="22"/>
                <w:szCs w:val="22"/>
              </w:rPr>
              <w:t>一般價</w:t>
            </w:r>
            <w:r w:rsidRPr="003B65F8">
              <w:rPr>
                <w:rFonts w:ascii="Arial" w:eastAsia="標楷體" w:hAnsi="Arial" w:cs="Arial" w:hint="eastAsia"/>
                <w:b/>
                <w:sz w:val="22"/>
                <w:szCs w:val="22"/>
                <w:u w:val="single"/>
              </w:rPr>
              <w:t>(</w:t>
            </w:r>
            <w:r w:rsidRPr="003B65F8">
              <w:rPr>
                <w:rFonts w:ascii="Arial" w:eastAsia="標楷體" w:hAnsi="Arial" w:cs="Arial" w:hint="eastAsia"/>
                <w:b/>
                <w:sz w:val="22"/>
                <w:szCs w:val="22"/>
                <w:u w:val="single"/>
              </w:rPr>
              <w:t>元</w:t>
            </w:r>
            <w:r w:rsidRPr="003B65F8">
              <w:rPr>
                <w:rFonts w:ascii="Arial" w:eastAsia="標楷體" w:hAnsi="Arial" w:cs="Arial" w:hint="eastAsia"/>
                <w:b/>
                <w:sz w:val="22"/>
                <w:szCs w:val="22"/>
                <w:u w:val="single"/>
              </w:rPr>
              <w:t>)</w:t>
            </w:r>
          </w:p>
          <w:p w:rsidR="00DC1B41" w:rsidRPr="003B65F8" w:rsidRDefault="00DC1B41" w:rsidP="003E6588">
            <w:pPr>
              <w:jc w:val="center"/>
              <w:rPr>
                <w:rFonts w:ascii="Arial" w:eastAsia="標楷體" w:hAnsi="Arial" w:cs="Arial"/>
                <w:b/>
                <w:sz w:val="22"/>
                <w:szCs w:val="22"/>
              </w:rPr>
            </w:pPr>
            <w:r w:rsidRPr="003B65F8">
              <w:rPr>
                <w:rFonts w:ascii="Arial" w:eastAsia="標楷體" w:hAnsi="Arial" w:cs="Arial"/>
                <w:b/>
                <w:sz w:val="22"/>
                <w:szCs w:val="22"/>
              </w:rPr>
              <w:t>(</w:t>
            </w:r>
            <w:r w:rsidRPr="003B65F8">
              <w:rPr>
                <w:rFonts w:ascii="Arial" w:eastAsia="標楷體" w:hAnsi="Arial" w:cs="Arial"/>
                <w:b/>
                <w:sz w:val="22"/>
                <w:szCs w:val="22"/>
              </w:rPr>
              <w:t>校外</w:t>
            </w:r>
            <w:r w:rsidRPr="003B65F8">
              <w:rPr>
                <w:rFonts w:ascii="Arial" w:eastAsia="標楷體" w:hAnsi="Arial" w:cs="Arial"/>
                <w:b/>
                <w:sz w:val="22"/>
                <w:szCs w:val="22"/>
              </w:rPr>
              <w:t>)</w:t>
            </w:r>
          </w:p>
        </w:tc>
        <w:tc>
          <w:tcPr>
            <w:tcW w:w="761" w:type="pct"/>
            <w:shd w:val="clear" w:color="auto" w:fill="E6E6E6"/>
            <w:vAlign w:val="center"/>
          </w:tcPr>
          <w:p w:rsidR="00DC1B41" w:rsidRPr="003B65F8" w:rsidRDefault="00DC1B41" w:rsidP="003E6588">
            <w:pPr>
              <w:jc w:val="center"/>
              <w:rPr>
                <w:rFonts w:ascii="Arial" w:eastAsia="標楷體" w:hAnsi="Arial" w:cs="Arial"/>
                <w:b/>
                <w:sz w:val="22"/>
                <w:szCs w:val="22"/>
              </w:rPr>
            </w:pPr>
            <w:r w:rsidRPr="003B65F8">
              <w:rPr>
                <w:rFonts w:ascii="Arial" w:eastAsia="標楷體" w:hAnsi="Arial" w:cs="Arial"/>
                <w:b/>
                <w:sz w:val="22"/>
                <w:szCs w:val="22"/>
              </w:rPr>
              <w:t>優惠價</w:t>
            </w:r>
            <w:r w:rsidRPr="003B65F8">
              <w:rPr>
                <w:rFonts w:ascii="Arial" w:eastAsia="標楷體" w:hAnsi="Arial" w:cs="Arial" w:hint="eastAsia"/>
                <w:b/>
                <w:sz w:val="22"/>
                <w:szCs w:val="22"/>
                <w:u w:val="single"/>
              </w:rPr>
              <w:t>(</w:t>
            </w:r>
            <w:r w:rsidRPr="003B65F8">
              <w:rPr>
                <w:rFonts w:ascii="Arial" w:eastAsia="標楷體" w:hAnsi="Arial" w:cs="Arial" w:hint="eastAsia"/>
                <w:b/>
                <w:sz w:val="22"/>
                <w:szCs w:val="22"/>
                <w:u w:val="single"/>
              </w:rPr>
              <w:t>元</w:t>
            </w:r>
            <w:r w:rsidRPr="003B65F8">
              <w:rPr>
                <w:rFonts w:ascii="Arial" w:eastAsia="標楷體" w:hAnsi="Arial" w:cs="Arial" w:hint="eastAsia"/>
                <w:b/>
                <w:sz w:val="22"/>
                <w:szCs w:val="22"/>
                <w:u w:val="single"/>
              </w:rPr>
              <w:t>)</w:t>
            </w:r>
          </w:p>
          <w:p w:rsidR="00DC1B41" w:rsidRPr="003B65F8" w:rsidRDefault="00DC1B41" w:rsidP="003E6588">
            <w:pPr>
              <w:jc w:val="center"/>
              <w:rPr>
                <w:rFonts w:ascii="Arial" w:eastAsia="標楷體" w:hAnsi="Arial" w:cs="Arial"/>
                <w:b/>
                <w:sz w:val="22"/>
                <w:szCs w:val="22"/>
              </w:rPr>
            </w:pPr>
            <w:r w:rsidRPr="003B65F8">
              <w:rPr>
                <w:rFonts w:ascii="Arial" w:eastAsia="標楷體" w:hAnsi="Arial" w:cs="Arial"/>
                <w:b/>
                <w:sz w:val="22"/>
                <w:szCs w:val="22"/>
              </w:rPr>
              <w:t>(</w:t>
            </w:r>
            <w:r w:rsidRPr="003B65F8">
              <w:rPr>
                <w:rFonts w:ascii="Arial" w:eastAsia="標楷體" w:hAnsi="Arial" w:cs="Arial"/>
                <w:b/>
                <w:sz w:val="22"/>
                <w:szCs w:val="22"/>
              </w:rPr>
              <w:t>校內</w:t>
            </w:r>
            <w:r w:rsidRPr="003B65F8">
              <w:rPr>
                <w:rFonts w:ascii="Arial" w:eastAsia="標楷體" w:hAnsi="Arial" w:cs="Arial"/>
                <w:b/>
                <w:sz w:val="22"/>
                <w:szCs w:val="22"/>
              </w:rPr>
              <w:t>)</w:t>
            </w:r>
          </w:p>
        </w:tc>
        <w:tc>
          <w:tcPr>
            <w:tcW w:w="580" w:type="pct"/>
            <w:shd w:val="clear" w:color="auto" w:fill="E6E6E6"/>
            <w:vAlign w:val="center"/>
          </w:tcPr>
          <w:p w:rsidR="00DC1B41" w:rsidRPr="003B65F8" w:rsidRDefault="00DC1B41" w:rsidP="003E6588">
            <w:pPr>
              <w:jc w:val="center"/>
              <w:rPr>
                <w:rFonts w:ascii="Arial" w:eastAsia="標楷體" w:hAnsi="Arial" w:cs="Arial"/>
                <w:b/>
                <w:sz w:val="22"/>
                <w:szCs w:val="22"/>
              </w:rPr>
            </w:pPr>
            <w:r w:rsidRPr="003B65F8">
              <w:rPr>
                <w:rFonts w:ascii="Arial" w:eastAsia="標楷體" w:hAnsi="Arial" w:cs="Arial"/>
                <w:b/>
                <w:sz w:val="22"/>
                <w:szCs w:val="22"/>
              </w:rPr>
              <w:t>負責人</w:t>
            </w:r>
          </w:p>
          <w:p w:rsidR="00DC1B41" w:rsidRPr="003B65F8" w:rsidRDefault="00DC1B41" w:rsidP="003E6588">
            <w:pPr>
              <w:jc w:val="center"/>
              <w:rPr>
                <w:rFonts w:ascii="Arial" w:eastAsia="標楷體" w:hAnsi="Arial" w:cs="Arial"/>
                <w:b/>
                <w:sz w:val="22"/>
                <w:szCs w:val="22"/>
              </w:rPr>
            </w:pPr>
            <w:r w:rsidRPr="003B65F8">
              <w:rPr>
                <w:rFonts w:ascii="Arial" w:eastAsia="標楷體" w:hAnsi="Arial" w:cs="Arial"/>
                <w:b/>
                <w:sz w:val="22"/>
                <w:szCs w:val="22"/>
              </w:rPr>
              <w:t>分機</w:t>
            </w:r>
          </w:p>
        </w:tc>
        <w:tc>
          <w:tcPr>
            <w:tcW w:w="1305" w:type="pct"/>
            <w:shd w:val="clear" w:color="auto" w:fill="E6E6E6"/>
            <w:vAlign w:val="center"/>
          </w:tcPr>
          <w:p w:rsidR="00DC1B41" w:rsidRPr="003B65F8" w:rsidRDefault="00DC1B41" w:rsidP="003E6588">
            <w:pPr>
              <w:jc w:val="center"/>
              <w:rPr>
                <w:rFonts w:ascii="Arial" w:eastAsia="標楷體" w:hAnsi="Arial" w:cs="Arial"/>
                <w:b/>
                <w:sz w:val="22"/>
                <w:szCs w:val="22"/>
              </w:rPr>
            </w:pPr>
            <w:r w:rsidRPr="003B65F8">
              <w:rPr>
                <w:rFonts w:ascii="Arial" w:eastAsia="標楷體" w:hAnsi="Arial" w:cs="Arial"/>
                <w:b/>
                <w:sz w:val="22"/>
                <w:szCs w:val="22"/>
              </w:rPr>
              <w:t>備註</w:t>
            </w:r>
          </w:p>
        </w:tc>
      </w:tr>
      <w:tr w:rsidR="003B65F8" w:rsidRPr="003B65F8" w:rsidTr="009E40BA">
        <w:trPr>
          <w:trHeight w:val="525"/>
        </w:trPr>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真空磁控濺鍍設備</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Sputter</w:t>
            </w:r>
          </w:p>
        </w:tc>
        <w:tc>
          <w:tcPr>
            <w:tcW w:w="761" w:type="pct"/>
            <w:vAlign w:val="center"/>
          </w:tcPr>
          <w:p w:rsidR="00DC1B41" w:rsidRPr="003B65F8" w:rsidRDefault="00DC1B41" w:rsidP="003E6588">
            <w:pPr>
              <w:snapToGrid w:val="0"/>
              <w:jc w:val="center"/>
              <w:rPr>
                <w:rFonts w:ascii="Arial" w:eastAsia="標楷體" w:hAnsi="Arial" w:cs="Arial"/>
                <w:b/>
                <w:sz w:val="22"/>
                <w:szCs w:val="22"/>
                <w:u w:val="single"/>
              </w:rPr>
            </w:pPr>
            <w:r w:rsidRPr="003B65F8">
              <w:rPr>
                <w:rFonts w:ascii="Arial" w:eastAsia="標楷體" w:hAnsi="Arial" w:cs="Arial"/>
                <w:b/>
                <w:sz w:val="22"/>
                <w:szCs w:val="22"/>
                <w:u w:val="single"/>
              </w:rPr>
              <w:t>5,000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1,000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李佳言</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w:t>
            </w:r>
            <w:r w:rsidRPr="003B65F8">
              <w:rPr>
                <w:rFonts w:ascii="Arial" w:eastAsia="標楷體" w:hAnsi="Arial" w:cs="Arial" w:hint="eastAsia"/>
                <w:sz w:val="22"/>
                <w:szCs w:val="22"/>
              </w:rPr>
              <w:t>61</w:t>
            </w:r>
          </w:p>
        </w:tc>
        <w:tc>
          <w:tcPr>
            <w:tcW w:w="1305" w:type="pct"/>
            <w:vAlign w:val="center"/>
          </w:tcPr>
          <w:p w:rsidR="00DC1B41" w:rsidRPr="003B65F8" w:rsidRDefault="00DC1B41" w:rsidP="003E6588">
            <w:pPr>
              <w:jc w:val="both"/>
              <w:rPr>
                <w:rFonts w:ascii="Arial" w:eastAsia="標楷體" w:hAnsi="Arial" w:cs="Arial"/>
                <w:b/>
                <w:sz w:val="22"/>
                <w:szCs w:val="22"/>
                <w:u w:val="single"/>
              </w:rPr>
            </w:pPr>
            <w:r w:rsidRPr="003B65F8">
              <w:rPr>
                <w:rFonts w:ascii="Arial" w:eastAsia="標楷體" w:hAnsi="Arial" w:cs="Arial"/>
                <w:b/>
                <w:sz w:val="22"/>
                <w:szCs w:val="22"/>
                <w:u w:val="single"/>
              </w:rPr>
              <w:t>以</w:t>
            </w:r>
            <w:r w:rsidRPr="003B65F8">
              <w:rPr>
                <w:rFonts w:ascii="Arial" w:eastAsia="標楷體" w:hAnsi="Arial" w:cs="Arial"/>
                <w:b/>
                <w:sz w:val="22"/>
                <w:szCs w:val="22"/>
                <w:u w:val="single"/>
              </w:rPr>
              <w:t>1</w:t>
            </w:r>
            <w:r w:rsidRPr="003B65F8">
              <w:rPr>
                <w:rFonts w:ascii="Arial" w:eastAsia="標楷體" w:hAnsi="Arial" w:cs="Arial"/>
                <w:b/>
                <w:sz w:val="22"/>
                <w:szCs w:val="22"/>
                <w:u w:val="single"/>
              </w:rPr>
              <w:t>件樣品收費</w:t>
            </w:r>
          </w:p>
        </w:tc>
      </w:tr>
      <w:tr w:rsidR="003B65F8" w:rsidRPr="003B65F8" w:rsidTr="009E40BA">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無塵室－黃光區</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Clean Room</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半天</w:t>
            </w:r>
            <w:r w:rsidRPr="003B65F8">
              <w:rPr>
                <w:rFonts w:ascii="Arial" w:eastAsia="標楷體" w:hAnsi="Arial" w:cs="Arial"/>
                <w:sz w:val="22"/>
                <w:szCs w:val="22"/>
              </w:rPr>
              <w:t>2,500</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全天</w:t>
            </w:r>
            <w:r w:rsidRPr="003B65F8">
              <w:rPr>
                <w:rFonts w:ascii="Arial" w:eastAsia="標楷體" w:hAnsi="Arial" w:cs="Arial"/>
                <w:sz w:val="22"/>
                <w:szCs w:val="22"/>
              </w:rPr>
              <w:t>5,000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半天</w:t>
            </w:r>
            <w:r w:rsidRPr="003B65F8">
              <w:rPr>
                <w:rFonts w:ascii="Arial" w:eastAsia="標楷體" w:hAnsi="Arial" w:cs="Arial"/>
                <w:sz w:val="22"/>
                <w:szCs w:val="22"/>
              </w:rPr>
              <w:t>1,000</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全天</w:t>
            </w:r>
            <w:r w:rsidRPr="003B65F8">
              <w:rPr>
                <w:rFonts w:ascii="Arial" w:eastAsia="標楷體" w:hAnsi="Arial" w:cs="Arial"/>
                <w:sz w:val="22"/>
                <w:szCs w:val="22"/>
              </w:rPr>
              <w:t>2,000</w:t>
            </w:r>
          </w:p>
        </w:tc>
        <w:tc>
          <w:tcPr>
            <w:tcW w:w="580" w:type="pct"/>
            <w:vAlign w:val="center"/>
          </w:tcPr>
          <w:p w:rsidR="00DC1B41" w:rsidRPr="003B65F8" w:rsidRDefault="00DC1B41" w:rsidP="003E6588">
            <w:pPr>
              <w:snapToGrid w:val="0"/>
              <w:jc w:val="center"/>
              <w:rPr>
                <w:rFonts w:ascii="Arial" w:eastAsia="標楷體" w:hAnsi="Arial" w:cs="Arial"/>
                <w:b/>
                <w:sz w:val="22"/>
                <w:szCs w:val="22"/>
                <w:u w:val="single"/>
              </w:rPr>
            </w:pPr>
            <w:r w:rsidRPr="003B65F8">
              <w:rPr>
                <w:rFonts w:ascii="Arial" w:eastAsia="標楷體" w:hAnsi="Arial" w:cs="Arial" w:hint="eastAsia"/>
                <w:b/>
                <w:sz w:val="22"/>
                <w:szCs w:val="22"/>
                <w:u w:val="single"/>
              </w:rPr>
              <w:t>陳彥友</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b/>
                <w:sz w:val="22"/>
                <w:szCs w:val="22"/>
                <w:u w:val="single"/>
              </w:rPr>
              <w:t>7</w:t>
            </w:r>
            <w:r w:rsidRPr="003B65F8">
              <w:rPr>
                <w:rFonts w:ascii="Arial" w:eastAsia="標楷體" w:hAnsi="Arial" w:cs="Arial"/>
                <w:b/>
                <w:sz w:val="22"/>
                <w:szCs w:val="22"/>
                <w:u w:val="single"/>
              </w:rPr>
              <w:t>556</w:t>
            </w:r>
          </w:p>
        </w:tc>
        <w:tc>
          <w:tcPr>
            <w:tcW w:w="1305" w:type="pct"/>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內含雙面對準曝光機、旋轉塗佈機等半導體製程設備</w:t>
            </w:r>
          </w:p>
        </w:tc>
      </w:tr>
      <w:tr w:rsidR="003B65F8" w:rsidRPr="003B65F8" w:rsidTr="009E40BA">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熱差量熱分析儀</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DSC</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3,000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1,500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盧威華</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7554</w:t>
            </w:r>
          </w:p>
        </w:tc>
        <w:tc>
          <w:tcPr>
            <w:tcW w:w="1305" w:type="pct"/>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件樣品收費</w:t>
            </w:r>
          </w:p>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b/>
                <w:sz w:val="22"/>
                <w:szCs w:val="22"/>
              </w:rPr>
              <w:t>急件</w:t>
            </w:r>
            <w:r w:rsidRPr="003B65F8">
              <w:rPr>
                <w:rFonts w:ascii="Arial" w:eastAsia="標楷體" w:hAnsi="Arial" w:cs="Arial"/>
                <w:sz w:val="22"/>
                <w:szCs w:val="22"/>
              </w:rPr>
              <w:t>1</w:t>
            </w:r>
            <w:r w:rsidRPr="003B65F8">
              <w:rPr>
                <w:rFonts w:ascii="Arial" w:eastAsia="標楷體" w:hAnsi="Arial" w:cs="Arial"/>
                <w:sz w:val="22"/>
                <w:szCs w:val="22"/>
              </w:rPr>
              <w:t>件收費</w:t>
            </w:r>
            <w:r w:rsidRPr="003B65F8">
              <w:rPr>
                <w:rFonts w:ascii="Arial" w:eastAsia="標楷體" w:hAnsi="Arial" w:cs="Arial"/>
                <w:sz w:val="22"/>
                <w:szCs w:val="22"/>
              </w:rPr>
              <w:t xml:space="preserve"> 5,000</w:t>
            </w:r>
            <w:r w:rsidRPr="003B65F8">
              <w:rPr>
                <w:rFonts w:ascii="Arial" w:eastAsia="標楷體" w:hAnsi="Arial" w:cs="Arial" w:hint="eastAsia"/>
                <w:b/>
                <w:sz w:val="22"/>
                <w:szCs w:val="22"/>
                <w:u w:val="single"/>
              </w:rPr>
              <w:t>元</w:t>
            </w:r>
          </w:p>
        </w:tc>
      </w:tr>
      <w:tr w:rsidR="003B65F8" w:rsidRPr="003B65F8" w:rsidTr="009E40BA">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原子力顯微鏡</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AFM</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3,500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1,500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盧威華</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7554</w:t>
            </w:r>
          </w:p>
        </w:tc>
        <w:tc>
          <w:tcPr>
            <w:tcW w:w="1305" w:type="pct"/>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件樣品收費</w:t>
            </w:r>
          </w:p>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b/>
                <w:sz w:val="22"/>
                <w:szCs w:val="22"/>
              </w:rPr>
              <w:t>急件</w:t>
            </w:r>
            <w:r w:rsidRPr="003B65F8">
              <w:rPr>
                <w:rFonts w:ascii="Arial" w:eastAsia="標楷體" w:hAnsi="Arial" w:cs="Arial"/>
                <w:sz w:val="22"/>
                <w:szCs w:val="22"/>
              </w:rPr>
              <w:t>1</w:t>
            </w:r>
            <w:r w:rsidRPr="003B65F8">
              <w:rPr>
                <w:rFonts w:ascii="Arial" w:eastAsia="標楷體" w:hAnsi="Arial" w:cs="Arial"/>
                <w:sz w:val="22"/>
                <w:szCs w:val="22"/>
              </w:rPr>
              <w:t>件收費</w:t>
            </w:r>
            <w:r w:rsidRPr="003B65F8">
              <w:rPr>
                <w:rFonts w:ascii="Arial" w:eastAsia="標楷體" w:hAnsi="Arial" w:cs="Arial"/>
                <w:sz w:val="22"/>
                <w:szCs w:val="22"/>
              </w:rPr>
              <w:t xml:space="preserve"> 5,000</w:t>
            </w:r>
            <w:r w:rsidRPr="003B65F8">
              <w:rPr>
                <w:rFonts w:ascii="Arial" w:eastAsia="標楷體" w:hAnsi="Arial" w:cs="Arial" w:hint="eastAsia"/>
                <w:b/>
                <w:sz w:val="22"/>
                <w:szCs w:val="22"/>
                <w:u w:val="single"/>
              </w:rPr>
              <w:t>元</w:t>
            </w:r>
          </w:p>
        </w:tc>
      </w:tr>
      <w:tr w:rsidR="003B65F8" w:rsidRPr="003B65F8" w:rsidTr="009E40BA">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熱機械分析儀</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TMA</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3,500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1,500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盧威華</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7554</w:t>
            </w:r>
          </w:p>
        </w:tc>
        <w:tc>
          <w:tcPr>
            <w:tcW w:w="1305" w:type="pct"/>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件樣品收費</w:t>
            </w:r>
          </w:p>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b/>
                <w:sz w:val="22"/>
                <w:szCs w:val="22"/>
              </w:rPr>
              <w:t>急件</w:t>
            </w:r>
            <w:r w:rsidRPr="003B65F8">
              <w:rPr>
                <w:rFonts w:ascii="Arial" w:eastAsia="標楷體" w:hAnsi="Arial" w:cs="Arial"/>
                <w:sz w:val="22"/>
                <w:szCs w:val="22"/>
              </w:rPr>
              <w:t>1</w:t>
            </w:r>
            <w:r w:rsidRPr="003B65F8">
              <w:rPr>
                <w:rFonts w:ascii="Arial" w:eastAsia="標楷體" w:hAnsi="Arial" w:cs="Arial"/>
                <w:sz w:val="22"/>
                <w:szCs w:val="22"/>
              </w:rPr>
              <w:t>件收費</w:t>
            </w:r>
            <w:r w:rsidRPr="003B65F8">
              <w:rPr>
                <w:rFonts w:ascii="Arial" w:eastAsia="標楷體" w:hAnsi="Arial" w:cs="Arial"/>
                <w:sz w:val="22"/>
                <w:szCs w:val="22"/>
              </w:rPr>
              <w:t xml:space="preserve"> 5,000</w:t>
            </w:r>
            <w:r w:rsidRPr="003B65F8">
              <w:rPr>
                <w:rFonts w:ascii="Arial" w:eastAsia="標楷體" w:hAnsi="Arial" w:cs="Arial" w:hint="eastAsia"/>
                <w:b/>
                <w:sz w:val="22"/>
                <w:szCs w:val="22"/>
                <w:u w:val="single"/>
              </w:rPr>
              <w:t>元</w:t>
            </w:r>
          </w:p>
        </w:tc>
      </w:tr>
      <w:tr w:rsidR="003B65F8" w:rsidRPr="003B65F8" w:rsidTr="009E40BA">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傅利葉紅外線光譜儀</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FTIR</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3,500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1,500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盧威華</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7554</w:t>
            </w:r>
          </w:p>
        </w:tc>
        <w:tc>
          <w:tcPr>
            <w:tcW w:w="1305" w:type="pct"/>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件樣品收費</w:t>
            </w:r>
          </w:p>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b/>
                <w:sz w:val="22"/>
                <w:szCs w:val="22"/>
              </w:rPr>
              <w:t>急件</w:t>
            </w:r>
            <w:r w:rsidRPr="003B65F8">
              <w:rPr>
                <w:rFonts w:ascii="Arial" w:eastAsia="標楷體" w:hAnsi="Arial" w:cs="Arial"/>
                <w:sz w:val="22"/>
                <w:szCs w:val="22"/>
              </w:rPr>
              <w:t>1</w:t>
            </w:r>
            <w:r w:rsidRPr="003B65F8">
              <w:rPr>
                <w:rFonts w:ascii="Arial" w:eastAsia="標楷體" w:hAnsi="Arial" w:cs="Arial"/>
                <w:sz w:val="22"/>
                <w:szCs w:val="22"/>
              </w:rPr>
              <w:t>件收費</w:t>
            </w:r>
            <w:r w:rsidRPr="003B65F8">
              <w:rPr>
                <w:rFonts w:ascii="Arial" w:eastAsia="標楷體" w:hAnsi="Arial" w:cs="Arial"/>
                <w:sz w:val="22"/>
                <w:szCs w:val="22"/>
              </w:rPr>
              <w:t xml:space="preserve"> 5,000</w:t>
            </w:r>
            <w:r w:rsidRPr="003B65F8">
              <w:rPr>
                <w:rFonts w:ascii="Arial" w:eastAsia="標楷體" w:hAnsi="Arial" w:cs="Arial" w:hint="eastAsia"/>
                <w:b/>
                <w:sz w:val="22"/>
                <w:szCs w:val="22"/>
                <w:u w:val="single"/>
              </w:rPr>
              <w:t>元</w:t>
            </w:r>
          </w:p>
        </w:tc>
      </w:tr>
      <w:tr w:rsidR="003B65F8" w:rsidRPr="003B65F8" w:rsidTr="009E40BA">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熱重差分析儀</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TGA</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3,000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1,500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盧威華</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7554</w:t>
            </w:r>
          </w:p>
        </w:tc>
        <w:tc>
          <w:tcPr>
            <w:tcW w:w="1305" w:type="pct"/>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件樣品收費</w:t>
            </w:r>
          </w:p>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b/>
                <w:sz w:val="22"/>
                <w:szCs w:val="22"/>
              </w:rPr>
              <w:t>急件</w:t>
            </w:r>
            <w:r w:rsidRPr="003B65F8">
              <w:rPr>
                <w:rFonts w:ascii="Arial" w:eastAsia="標楷體" w:hAnsi="Arial" w:cs="Arial"/>
                <w:sz w:val="22"/>
                <w:szCs w:val="22"/>
              </w:rPr>
              <w:t>1</w:t>
            </w:r>
            <w:r w:rsidRPr="003B65F8">
              <w:rPr>
                <w:rFonts w:ascii="Arial" w:eastAsia="標楷體" w:hAnsi="Arial" w:cs="Arial"/>
                <w:sz w:val="22"/>
                <w:szCs w:val="22"/>
              </w:rPr>
              <w:t>件收費</w:t>
            </w:r>
            <w:r w:rsidRPr="003B65F8">
              <w:rPr>
                <w:rFonts w:ascii="Arial" w:eastAsia="標楷體" w:hAnsi="Arial" w:cs="Arial"/>
                <w:sz w:val="22"/>
                <w:szCs w:val="22"/>
              </w:rPr>
              <w:t xml:space="preserve"> 5,000</w:t>
            </w:r>
            <w:r w:rsidRPr="003B65F8">
              <w:rPr>
                <w:rFonts w:ascii="Arial" w:eastAsia="標楷體" w:hAnsi="Arial" w:cs="Arial" w:hint="eastAsia"/>
                <w:b/>
                <w:sz w:val="22"/>
                <w:szCs w:val="22"/>
                <w:u w:val="single"/>
              </w:rPr>
              <w:t>元</w:t>
            </w:r>
          </w:p>
        </w:tc>
      </w:tr>
      <w:tr w:rsidR="003B65F8" w:rsidRPr="003B65F8" w:rsidTr="009E40BA">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細明體" w:eastAsia="細明體" w:hAnsi="細明體" w:cs="細明體" w:hint="eastAsia"/>
                <w:sz w:val="22"/>
                <w:szCs w:val="22"/>
              </w:rPr>
              <w:t>※</w:t>
            </w:r>
            <w:r w:rsidRPr="003B65F8">
              <w:rPr>
                <w:rFonts w:ascii="Arial" w:eastAsia="標楷體" w:hAnsi="Arial" w:cs="Arial"/>
                <w:sz w:val="22"/>
                <w:szCs w:val="22"/>
              </w:rPr>
              <w:t xml:space="preserve"> </w:t>
            </w:r>
            <w:r w:rsidRPr="003B65F8">
              <w:rPr>
                <w:rFonts w:ascii="Arial" w:eastAsia="標楷體" w:hAnsi="Arial" w:cs="Arial"/>
                <w:sz w:val="22"/>
                <w:szCs w:val="22"/>
              </w:rPr>
              <w:t>鍍金機</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w:t>
            </w:r>
            <w:r w:rsidRPr="003B65F8">
              <w:rPr>
                <w:rFonts w:ascii="Arial" w:eastAsia="標楷體" w:hAnsi="Arial" w:cs="Arial"/>
                <w:sz w:val="22"/>
                <w:szCs w:val="22"/>
              </w:rPr>
              <w:t>僅供</w:t>
            </w:r>
            <w:r w:rsidR="00906013" w:rsidRPr="003B65F8">
              <w:rPr>
                <w:rFonts w:ascii="Arial" w:eastAsia="標楷體" w:hAnsi="Arial" w:cs="Arial"/>
                <w:b/>
                <w:sz w:val="22"/>
                <w:szCs w:val="22"/>
                <w:u w:val="single"/>
              </w:rPr>
              <w:t>FE-</w:t>
            </w:r>
            <w:r w:rsidRPr="003B65F8">
              <w:rPr>
                <w:rFonts w:ascii="Arial" w:eastAsia="標楷體" w:hAnsi="Arial" w:cs="Arial"/>
                <w:sz w:val="22"/>
                <w:szCs w:val="22"/>
              </w:rPr>
              <w:t>SEM</w:t>
            </w:r>
            <w:r w:rsidRPr="003B65F8">
              <w:rPr>
                <w:rFonts w:ascii="Arial" w:eastAsia="標楷體" w:hAnsi="Arial" w:cs="Arial"/>
                <w:sz w:val="22"/>
                <w:szCs w:val="22"/>
              </w:rPr>
              <w:t>試片前處理</w:t>
            </w:r>
            <w:r w:rsidRPr="003B65F8">
              <w:rPr>
                <w:rFonts w:ascii="Arial" w:eastAsia="標楷體" w:hAnsi="Arial" w:cs="Arial"/>
                <w:sz w:val="22"/>
                <w:szCs w:val="22"/>
              </w:rPr>
              <w:t>)</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400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200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盧威華</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7554</w:t>
            </w:r>
          </w:p>
        </w:tc>
        <w:tc>
          <w:tcPr>
            <w:tcW w:w="1305" w:type="pct"/>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件樣品收費</w:t>
            </w:r>
          </w:p>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b/>
                <w:sz w:val="22"/>
                <w:szCs w:val="22"/>
              </w:rPr>
              <w:t>急件</w:t>
            </w:r>
            <w:r w:rsidRPr="003B65F8">
              <w:rPr>
                <w:rFonts w:ascii="Arial" w:eastAsia="標楷體" w:hAnsi="Arial" w:cs="Arial"/>
                <w:sz w:val="22"/>
                <w:szCs w:val="22"/>
              </w:rPr>
              <w:t>1</w:t>
            </w:r>
            <w:r w:rsidRPr="003B65F8">
              <w:rPr>
                <w:rFonts w:ascii="Arial" w:eastAsia="標楷體" w:hAnsi="Arial" w:cs="Arial"/>
                <w:sz w:val="22"/>
                <w:szCs w:val="22"/>
              </w:rPr>
              <w:t>件收費</w:t>
            </w:r>
            <w:r w:rsidRPr="003B65F8">
              <w:rPr>
                <w:rFonts w:ascii="Arial" w:eastAsia="標楷體" w:hAnsi="Arial" w:cs="Arial"/>
                <w:sz w:val="22"/>
                <w:szCs w:val="22"/>
              </w:rPr>
              <w:t xml:space="preserve"> 700</w:t>
            </w:r>
            <w:r w:rsidRPr="003B65F8">
              <w:rPr>
                <w:rFonts w:ascii="Arial" w:eastAsia="標楷體" w:hAnsi="Arial" w:cs="Arial" w:hint="eastAsia"/>
                <w:b/>
                <w:sz w:val="22"/>
                <w:szCs w:val="22"/>
                <w:u w:val="single"/>
              </w:rPr>
              <w:t>元</w:t>
            </w:r>
          </w:p>
        </w:tc>
      </w:tr>
      <w:tr w:rsidR="003B65F8" w:rsidRPr="003B65F8" w:rsidTr="009E40BA">
        <w:tc>
          <w:tcPr>
            <w:tcW w:w="1593" w:type="pct"/>
            <w:vAlign w:val="center"/>
          </w:tcPr>
          <w:p w:rsidR="00DC1B41" w:rsidRPr="003B65F8" w:rsidRDefault="00906013" w:rsidP="003E6588">
            <w:pPr>
              <w:snapToGrid w:val="0"/>
              <w:jc w:val="center"/>
              <w:rPr>
                <w:rFonts w:ascii="Arial" w:eastAsia="標楷體" w:hAnsi="Arial" w:cs="Arial"/>
                <w:sz w:val="22"/>
                <w:szCs w:val="22"/>
              </w:rPr>
            </w:pPr>
            <w:r w:rsidRPr="003B65F8">
              <w:rPr>
                <w:rFonts w:ascii="細明體" w:eastAsia="細明體" w:hAnsi="細明體" w:cs="細明體" w:hint="eastAsia"/>
                <w:b/>
                <w:sz w:val="22"/>
                <w:szCs w:val="22"/>
                <w:u w:val="single"/>
              </w:rPr>
              <w:t>※</w:t>
            </w:r>
            <w:r w:rsidRPr="003B65F8">
              <w:rPr>
                <w:rFonts w:ascii="細明體" w:eastAsia="細明體" w:hAnsi="細明體" w:cs="細明體" w:hint="eastAsia"/>
                <w:sz w:val="22"/>
                <w:szCs w:val="22"/>
              </w:rPr>
              <w:t xml:space="preserve"> </w:t>
            </w:r>
            <w:r w:rsidR="00DC1B41" w:rsidRPr="003B65F8">
              <w:rPr>
                <w:rFonts w:ascii="Arial" w:eastAsia="標楷體" w:hAnsi="Arial" w:cs="Arial"/>
                <w:sz w:val="22"/>
                <w:szCs w:val="22"/>
              </w:rPr>
              <w:t>高真空鍍碳</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w:t>
            </w:r>
            <w:r w:rsidR="00906013" w:rsidRPr="003B65F8">
              <w:rPr>
                <w:rFonts w:ascii="Arial" w:eastAsia="標楷體" w:hAnsi="Arial" w:cs="Arial"/>
                <w:b/>
                <w:sz w:val="22"/>
                <w:szCs w:val="22"/>
                <w:u w:val="single"/>
              </w:rPr>
              <w:t>僅</w:t>
            </w:r>
            <w:r w:rsidRPr="003B65F8">
              <w:rPr>
                <w:rFonts w:ascii="Arial" w:eastAsia="標楷體" w:hAnsi="Arial" w:cs="Arial"/>
                <w:sz w:val="22"/>
                <w:szCs w:val="22"/>
              </w:rPr>
              <w:t>供</w:t>
            </w:r>
            <w:r w:rsidRPr="003B65F8">
              <w:rPr>
                <w:rFonts w:ascii="Arial" w:eastAsia="標楷體" w:hAnsi="Arial" w:cs="Arial"/>
                <w:sz w:val="22"/>
                <w:szCs w:val="22"/>
              </w:rPr>
              <w:t>FE-SEM</w:t>
            </w:r>
            <w:r w:rsidRPr="003B65F8">
              <w:rPr>
                <w:rFonts w:ascii="Arial" w:eastAsia="標楷體" w:hAnsi="Arial" w:cs="Arial"/>
                <w:sz w:val="22"/>
                <w:szCs w:val="22"/>
              </w:rPr>
              <w:t>試片前處理</w:t>
            </w:r>
            <w:r w:rsidRPr="003B65F8">
              <w:rPr>
                <w:rFonts w:ascii="Arial" w:eastAsia="標楷體" w:hAnsi="Arial" w:cs="Arial"/>
                <w:sz w:val="22"/>
                <w:szCs w:val="22"/>
              </w:rPr>
              <w:t>)</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500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300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洪廷甫</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7558</w:t>
            </w:r>
          </w:p>
        </w:tc>
        <w:tc>
          <w:tcPr>
            <w:tcW w:w="1305" w:type="pct"/>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hint="eastAsia"/>
                <w:sz w:val="22"/>
                <w:szCs w:val="22"/>
              </w:rPr>
              <w:t>1</w:t>
            </w:r>
            <w:r w:rsidRPr="003B65F8">
              <w:rPr>
                <w:rFonts w:ascii="Arial" w:eastAsia="標楷體" w:hAnsi="Arial" w:cs="Arial"/>
                <w:sz w:val="22"/>
                <w:szCs w:val="22"/>
              </w:rPr>
              <w:t>批次收費</w:t>
            </w:r>
          </w:p>
        </w:tc>
      </w:tr>
      <w:tr w:rsidR="003B65F8" w:rsidRPr="003B65F8" w:rsidTr="009E40BA">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快速退火爐</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RTA</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3,500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1,500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盧威華</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7554</w:t>
            </w:r>
          </w:p>
        </w:tc>
        <w:tc>
          <w:tcPr>
            <w:tcW w:w="1305" w:type="pct"/>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小時計算收費</w:t>
            </w:r>
          </w:p>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b/>
                <w:sz w:val="22"/>
                <w:szCs w:val="22"/>
              </w:rPr>
              <w:t>急件</w:t>
            </w:r>
            <w:r w:rsidRPr="003B65F8">
              <w:rPr>
                <w:rFonts w:ascii="Arial" w:eastAsia="標楷體" w:hAnsi="Arial" w:cs="Arial"/>
                <w:sz w:val="22"/>
                <w:szCs w:val="22"/>
              </w:rPr>
              <w:t>1</w:t>
            </w:r>
            <w:r w:rsidRPr="003B65F8">
              <w:rPr>
                <w:rFonts w:ascii="Arial" w:eastAsia="標楷體" w:hAnsi="Arial" w:cs="Arial"/>
                <w:sz w:val="22"/>
                <w:szCs w:val="22"/>
              </w:rPr>
              <w:t>小時收費</w:t>
            </w:r>
            <w:r w:rsidRPr="003B65F8">
              <w:rPr>
                <w:rFonts w:ascii="Arial" w:eastAsia="標楷體" w:hAnsi="Arial" w:cs="Arial"/>
                <w:sz w:val="22"/>
                <w:szCs w:val="22"/>
              </w:rPr>
              <w:t xml:space="preserve"> 5,000</w:t>
            </w:r>
            <w:r w:rsidRPr="003B65F8">
              <w:rPr>
                <w:rFonts w:ascii="Arial" w:eastAsia="標楷體" w:hAnsi="Arial" w:cs="Arial" w:hint="eastAsia"/>
                <w:b/>
                <w:sz w:val="22"/>
                <w:szCs w:val="22"/>
                <w:u w:val="single"/>
              </w:rPr>
              <w:t>元</w:t>
            </w:r>
          </w:p>
        </w:tc>
      </w:tr>
      <w:tr w:rsidR="003B65F8" w:rsidRPr="003B65F8" w:rsidTr="009E40BA">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研磨</w:t>
            </w:r>
            <w:r w:rsidR="00BC0DC6" w:rsidRPr="003B65F8">
              <w:rPr>
                <w:rFonts w:ascii="Arial" w:eastAsia="標楷體" w:hAnsi="Arial" w:cs="Arial" w:hint="eastAsia"/>
                <w:b/>
                <w:sz w:val="22"/>
                <w:u w:val="single"/>
              </w:rPr>
              <w:t>拋光</w:t>
            </w:r>
            <w:r w:rsidRPr="003B65F8">
              <w:rPr>
                <w:rFonts w:ascii="Arial" w:eastAsia="標楷體" w:hAnsi="Arial" w:cs="Arial"/>
                <w:sz w:val="22"/>
                <w:szCs w:val="22"/>
              </w:rPr>
              <w:t>機</w:t>
            </w:r>
          </w:p>
          <w:p w:rsidR="00BC0DC6" w:rsidRPr="003B65F8" w:rsidRDefault="00BC0DC6" w:rsidP="003E6588">
            <w:pPr>
              <w:snapToGrid w:val="0"/>
              <w:jc w:val="center"/>
              <w:rPr>
                <w:rFonts w:ascii="Arial" w:eastAsia="標楷體" w:hAnsi="Arial" w:cs="Arial"/>
                <w:sz w:val="22"/>
                <w:szCs w:val="22"/>
              </w:rPr>
            </w:pPr>
            <w:r w:rsidRPr="003B65F8">
              <w:rPr>
                <w:rFonts w:ascii="Arial" w:eastAsia="標楷體" w:hAnsi="Arial" w:cs="Arial"/>
                <w:b/>
                <w:sz w:val="22"/>
                <w:u w:val="single"/>
              </w:rPr>
              <w:t xml:space="preserve">Grinding </w:t>
            </w:r>
            <w:r w:rsidRPr="003B65F8">
              <w:rPr>
                <w:rFonts w:ascii="Arial" w:eastAsia="標楷體" w:hAnsi="Arial" w:cs="Arial" w:hint="eastAsia"/>
                <w:b/>
                <w:sz w:val="22"/>
                <w:u w:val="single"/>
              </w:rPr>
              <w:t>&amp;</w:t>
            </w:r>
            <w:r w:rsidRPr="003B65F8">
              <w:rPr>
                <w:rFonts w:ascii="Arial" w:eastAsia="標楷體" w:hAnsi="Arial" w:cs="Arial"/>
                <w:b/>
                <w:sz w:val="22"/>
                <w:u w:val="single"/>
              </w:rPr>
              <w:t xml:space="preserve"> Polishing Machine</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5,000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2,500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盧威華</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7554</w:t>
            </w:r>
          </w:p>
        </w:tc>
        <w:tc>
          <w:tcPr>
            <w:tcW w:w="1305" w:type="pct"/>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小時計算收費</w:t>
            </w:r>
          </w:p>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b/>
                <w:sz w:val="22"/>
                <w:szCs w:val="22"/>
              </w:rPr>
              <w:t>急件</w:t>
            </w:r>
            <w:r w:rsidRPr="003B65F8">
              <w:rPr>
                <w:rFonts w:ascii="Arial" w:eastAsia="標楷體" w:hAnsi="Arial" w:cs="Arial"/>
                <w:sz w:val="22"/>
                <w:szCs w:val="22"/>
              </w:rPr>
              <w:t>1</w:t>
            </w:r>
            <w:r w:rsidRPr="003B65F8">
              <w:rPr>
                <w:rFonts w:ascii="Arial" w:eastAsia="標楷體" w:hAnsi="Arial" w:cs="Arial"/>
                <w:sz w:val="22"/>
                <w:szCs w:val="22"/>
              </w:rPr>
              <w:t>小時收費</w:t>
            </w:r>
            <w:r w:rsidRPr="003B65F8">
              <w:rPr>
                <w:rFonts w:ascii="Arial" w:eastAsia="標楷體" w:hAnsi="Arial" w:cs="Arial"/>
                <w:sz w:val="22"/>
                <w:szCs w:val="22"/>
              </w:rPr>
              <w:t xml:space="preserve"> 5,000</w:t>
            </w:r>
            <w:r w:rsidRPr="003B65F8">
              <w:rPr>
                <w:rFonts w:ascii="Arial" w:eastAsia="標楷體" w:hAnsi="Arial" w:cs="Arial" w:hint="eastAsia"/>
                <w:b/>
                <w:sz w:val="22"/>
                <w:szCs w:val="22"/>
                <w:u w:val="single"/>
              </w:rPr>
              <w:t>元</w:t>
            </w:r>
          </w:p>
        </w:tc>
      </w:tr>
      <w:tr w:rsidR="003B65F8" w:rsidRPr="003B65F8" w:rsidTr="009E40BA">
        <w:tc>
          <w:tcPr>
            <w:tcW w:w="1593"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溫度循環試驗</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TC</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pacing w:val="-10"/>
                <w:sz w:val="22"/>
                <w:szCs w:val="22"/>
              </w:rPr>
            </w:pPr>
            <w:r w:rsidRPr="003B65F8">
              <w:rPr>
                <w:rFonts w:ascii="Arial" w:eastAsia="標楷體" w:hAnsi="Arial" w:cs="Arial"/>
                <w:spacing w:val="-10"/>
                <w:sz w:val="22"/>
                <w:szCs w:val="22"/>
              </w:rPr>
              <w:t>第</w:t>
            </w:r>
            <w:r w:rsidRPr="003B65F8">
              <w:rPr>
                <w:rFonts w:ascii="Arial" w:eastAsia="標楷體" w:hAnsi="Arial" w:cs="Arial"/>
                <w:spacing w:val="-10"/>
                <w:sz w:val="22"/>
                <w:szCs w:val="22"/>
              </w:rPr>
              <w:t>1</w:t>
            </w:r>
            <w:r w:rsidRPr="003B65F8">
              <w:rPr>
                <w:rFonts w:ascii="Arial" w:eastAsia="標楷體" w:hAnsi="Arial" w:cs="Arial"/>
                <w:spacing w:val="-10"/>
                <w:sz w:val="22"/>
                <w:szCs w:val="22"/>
              </w:rPr>
              <w:t>小時</w:t>
            </w:r>
            <w:r w:rsidRPr="003B65F8">
              <w:rPr>
                <w:rFonts w:ascii="Arial" w:eastAsia="標楷體" w:hAnsi="Arial" w:cs="Arial"/>
                <w:spacing w:val="-10"/>
                <w:sz w:val="22"/>
                <w:szCs w:val="22"/>
              </w:rPr>
              <w:t>300</w:t>
            </w:r>
          </w:p>
          <w:p w:rsidR="00DC1B41" w:rsidRPr="003B65F8" w:rsidRDefault="00DC1B41" w:rsidP="003E6588">
            <w:pPr>
              <w:snapToGrid w:val="0"/>
              <w:jc w:val="center"/>
              <w:rPr>
                <w:rFonts w:ascii="Arial" w:eastAsia="標楷體" w:hAnsi="Arial" w:cs="Arial"/>
                <w:spacing w:val="-10"/>
                <w:sz w:val="22"/>
                <w:szCs w:val="22"/>
              </w:rPr>
            </w:pPr>
            <w:r w:rsidRPr="003B65F8">
              <w:rPr>
                <w:rFonts w:ascii="Arial" w:eastAsia="標楷體" w:hAnsi="Arial" w:cs="Arial"/>
                <w:spacing w:val="-10"/>
                <w:sz w:val="22"/>
                <w:szCs w:val="22"/>
              </w:rPr>
              <w:t>每加</w:t>
            </w:r>
            <w:r w:rsidRPr="003B65F8">
              <w:rPr>
                <w:rFonts w:ascii="Arial" w:eastAsia="標楷體" w:hAnsi="Arial" w:cs="Arial"/>
                <w:spacing w:val="-10"/>
                <w:sz w:val="22"/>
                <w:szCs w:val="22"/>
              </w:rPr>
              <w:t>1</w:t>
            </w:r>
            <w:r w:rsidRPr="003B65F8">
              <w:rPr>
                <w:rFonts w:ascii="Arial" w:eastAsia="標楷體" w:hAnsi="Arial" w:cs="Arial"/>
                <w:spacing w:val="-10"/>
                <w:sz w:val="22"/>
                <w:szCs w:val="22"/>
              </w:rPr>
              <w:t>小時</w:t>
            </w:r>
            <w:r w:rsidRPr="003B65F8">
              <w:rPr>
                <w:rFonts w:ascii="Arial" w:eastAsia="標楷體" w:hAnsi="Arial" w:cs="Arial"/>
                <w:spacing w:val="-10"/>
                <w:sz w:val="22"/>
                <w:szCs w:val="22"/>
              </w:rPr>
              <w:t>100</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pacing w:val="-10"/>
                <w:sz w:val="22"/>
                <w:szCs w:val="22"/>
              </w:rPr>
            </w:pPr>
            <w:r w:rsidRPr="003B65F8">
              <w:rPr>
                <w:rFonts w:ascii="Arial" w:eastAsia="標楷體" w:hAnsi="Arial" w:cs="Arial"/>
                <w:spacing w:val="-10"/>
                <w:sz w:val="22"/>
                <w:szCs w:val="22"/>
              </w:rPr>
              <w:t>第</w:t>
            </w:r>
            <w:r w:rsidRPr="003B65F8">
              <w:rPr>
                <w:rFonts w:ascii="Arial" w:eastAsia="標楷體" w:hAnsi="Arial" w:cs="Arial"/>
                <w:spacing w:val="-10"/>
                <w:sz w:val="22"/>
                <w:szCs w:val="22"/>
              </w:rPr>
              <w:t>1</w:t>
            </w:r>
            <w:r w:rsidRPr="003B65F8">
              <w:rPr>
                <w:rFonts w:ascii="Arial" w:eastAsia="標楷體" w:hAnsi="Arial" w:cs="Arial"/>
                <w:spacing w:val="-10"/>
                <w:sz w:val="22"/>
                <w:szCs w:val="22"/>
              </w:rPr>
              <w:t>小時</w:t>
            </w:r>
            <w:r w:rsidRPr="003B65F8">
              <w:rPr>
                <w:rFonts w:ascii="Arial" w:eastAsia="標楷體" w:hAnsi="Arial" w:cs="Arial"/>
                <w:spacing w:val="-10"/>
                <w:sz w:val="22"/>
                <w:szCs w:val="22"/>
              </w:rPr>
              <w:t>150</w:t>
            </w:r>
          </w:p>
          <w:p w:rsidR="00DC1B41" w:rsidRPr="003B65F8" w:rsidRDefault="00DC1B41" w:rsidP="003E6588">
            <w:pPr>
              <w:snapToGrid w:val="0"/>
              <w:jc w:val="center"/>
              <w:rPr>
                <w:rFonts w:ascii="Arial" w:eastAsia="標楷體" w:hAnsi="Arial" w:cs="Arial"/>
                <w:spacing w:val="-10"/>
                <w:sz w:val="22"/>
                <w:szCs w:val="22"/>
              </w:rPr>
            </w:pPr>
            <w:r w:rsidRPr="003B65F8">
              <w:rPr>
                <w:rFonts w:ascii="Arial" w:eastAsia="標楷體" w:hAnsi="Arial" w:cs="Arial"/>
                <w:spacing w:val="-10"/>
                <w:sz w:val="22"/>
                <w:szCs w:val="22"/>
              </w:rPr>
              <w:t>每加</w:t>
            </w:r>
            <w:r w:rsidRPr="003B65F8">
              <w:rPr>
                <w:rFonts w:ascii="Arial" w:eastAsia="標楷體" w:hAnsi="Arial" w:cs="Arial"/>
                <w:spacing w:val="-10"/>
                <w:sz w:val="22"/>
                <w:szCs w:val="22"/>
              </w:rPr>
              <w:t>1</w:t>
            </w:r>
            <w:r w:rsidRPr="003B65F8">
              <w:rPr>
                <w:rFonts w:ascii="Arial" w:eastAsia="標楷體" w:hAnsi="Arial" w:cs="Arial"/>
                <w:spacing w:val="-10"/>
                <w:sz w:val="22"/>
                <w:szCs w:val="22"/>
              </w:rPr>
              <w:t>小時</w:t>
            </w:r>
            <w:r w:rsidRPr="003B65F8">
              <w:rPr>
                <w:rFonts w:ascii="Arial" w:eastAsia="標楷體" w:hAnsi="Arial" w:cs="Arial"/>
                <w:spacing w:val="-10"/>
                <w:sz w:val="22"/>
                <w:szCs w:val="22"/>
              </w:rPr>
              <w:t>50</w:t>
            </w:r>
          </w:p>
        </w:tc>
        <w:tc>
          <w:tcPr>
            <w:tcW w:w="580"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盧威華</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7554</w:t>
            </w:r>
          </w:p>
        </w:tc>
        <w:tc>
          <w:tcPr>
            <w:tcW w:w="1305" w:type="pct"/>
            <w:tcBorders>
              <w:bottom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小時計算收費</w:t>
            </w:r>
          </w:p>
          <w:p w:rsidR="00DC1B41" w:rsidRPr="003B65F8" w:rsidRDefault="00DC1B41" w:rsidP="003E6588">
            <w:pPr>
              <w:snapToGrid w:val="0"/>
              <w:jc w:val="both"/>
              <w:rPr>
                <w:rFonts w:ascii="Arial" w:eastAsia="標楷體" w:hAnsi="Arial" w:cs="Arial"/>
                <w:b/>
                <w:sz w:val="22"/>
                <w:szCs w:val="22"/>
              </w:rPr>
            </w:pPr>
            <w:r w:rsidRPr="003B65F8">
              <w:rPr>
                <w:rFonts w:ascii="Arial" w:eastAsia="標楷體" w:hAnsi="Arial" w:cs="Arial"/>
                <w:b/>
                <w:sz w:val="22"/>
                <w:szCs w:val="22"/>
              </w:rPr>
              <w:t>急件：</w:t>
            </w:r>
          </w:p>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第</w:t>
            </w:r>
            <w:r w:rsidRPr="003B65F8">
              <w:rPr>
                <w:rFonts w:ascii="Arial" w:eastAsia="標楷體" w:hAnsi="Arial" w:cs="Arial"/>
                <w:sz w:val="22"/>
                <w:szCs w:val="22"/>
              </w:rPr>
              <w:t>1</w:t>
            </w:r>
            <w:r w:rsidRPr="003B65F8">
              <w:rPr>
                <w:rFonts w:ascii="Arial" w:eastAsia="標楷體" w:hAnsi="Arial" w:cs="Arial"/>
                <w:sz w:val="22"/>
                <w:szCs w:val="22"/>
              </w:rPr>
              <w:t>小時</w:t>
            </w:r>
            <w:r w:rsidRPr="003B65F8">
              <w:rPr>
                <w:rFonts w:ascii="Arial" w:eastAsia="標楷體" w:hAnsi="Arial" w:cs="Arial"/>
                <w:sz w:val="22"/>
                <w:szCs w:val="22"/>
              </w:rPr>
              <w:t>450</w:t>
            </w:r>
            <w:r w:rsidRPr="003B65F8">
              <w:rPr>
                <w:rFonts w:ascii="Arial" w:eastAsia="標楷體" w:hAnsi="Arial" w:cs="Arial" w:hint="eastAsia"/>
                <w:b/>
                <w:sz w:val="22"/>
                <w:szCs w:val="22"/>
                <w:u w:val="single"/>
              </w:rPr>
              <w:t>元</w:t>
            </w:r>
          </w:p>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每加</w:t>
            </w:r>
            <w:r w:rsidRPr="003B65F8">
              <w:rPr>
                <w:rFonts w:ascii="Arial" w:eastAsia="標楷體" w:hAnsi="Arial" w:cs="Arial"/>
                <w:sz w:val="22"/>
                <w:szCs w:val="22"/>
              </w:rPr>
              <w:t>1</w:t>
            </w:r>
            <w:r w:rsidRPr="003B65F8">
              <w:rPr>
                <w:rFonts w:ascii="Arial" w:eastAsia="標楷體" w:hAnsi="Arial" w:cs="Arial"/>
                <w:sz w:val="22"/>
                <w:szCs w:val="22"/>
              </w:rPr>
              <w:t>小時</w:t>
            </w:r>
            <w:r w:rsidRPr="003B65F8">
              <w:rPr>
                <w:rFonts w:ascii="Arial" w:eastAsia="標楷體" w:hAnsi="Arial" w:cs="Arial"/>
                <w:sz w:val="22"/>
                <w:szCs w:val="22"/>
              </w:rPr>
              <w:t>200</w:t>
            </w:r>
            <w:r w:rsidRPr="003B65F8">
              <w:rPr>
                <w:rFonts w:ascii="Arial" w:eastAsia="標楷體" w:hAnsi="Arial" w:cs="Arial" w:hint="eastAsia"/>
                <w:b/>
                <w:sz w:val="22"/>
                <w:szCs w:val="22"/>
                <w:u w:val="single"/>
              </w:rPr>
              <w:t>元</w:t>
            </w:r>
          </w:p>
        </w:tc>
      </w:tr>
      <w:tr w:rsidR="003B65F8" w:rsidRPr="003B65F8" w:rsidTr="009E40BA">
        <w:tc>
          <w:tcPr>
            <w:tcW w:w="1593"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恆溫恆濕試驗</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T&amp;H</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pacing w:val="-10"/>
                <w:sz w:val="22"/>
                <w:szCs w:val="22"/>
              </w:rPr>
            </w:pPr>
            <w:r w:rsidRPr="003B65F8">
              <w:rPr>
                <w:rFonts w:ascii="Arial" w:eastAsia="標楷體" w:hAnsi="Arial" w:cs="Arial"/>
                <w:spacing w:val="-10"/>
                <w:sz w:val="22"/>
                <w:szCs w:val="22"/>
              </w:rPr>
              <w:t>第</w:t>
            </w:r>
            <w:r w:rsidRPr="003B65F8">
              <w:rPr>
                <w:rFonts w:ascii="Arial" w:eastAsia="標楷體" w:hAnsi="Arial" w:cs="Arial"/>
                <w:spacing w:val="-10"/>
                <w:sz w:val="22"/>
                <w:szCs w:val="22"/>
              </w:rPr>
              <w:t>1</w:t>
            </w:r>
            <w:r w:rsidRPr="003B65F8">
              <w:rPr>
                <w:rFonts w:ascii="Arial" w:eastAsia="標楷體" w:hAnsi="Arial" w:cs="Arial"/>
                <w:spacing w:val="-10"/>
                <w:sz w:val="22"/>
                <w:szCs w:val="22"/>
              </w:rPr>
              <w:t>小時</w:t>
            </w:r>
            <w:r w:rsidRPr="003B65F8">
              <w:rPr>
                <w:rFonts w:ascii="Arial" w:eastAsia="標楷體" w:hAnsi="Arial" w:cs="Arial"/>
                <w:spacing w:val="-10"/>
                <w:sz w:val="22"/>
                <w:szCs w:val="22"/>
              </w:rPr>
              <w:t>250</w:t>
            </w:r>
          </w:p>
          <w:p w:rsidR="00DC1B41" w:rsidRPr="003B65F8" w:rsidRDefault="00DC1B41" w:rsidP="003E6588">
            <w:pPr>
              <w:snapToGrid w:val="0"/>
              <w:jc w:val="center"/>
              <w:rPr>
                <w:rFonts w:ascii="Arial" w:eastAsia="標楷體" w:hAnsi="Arial" w:cs="Arial"/>
                <w:spacing w:val="-10"/>
                <w:sz w:val="22"/>
                <w:szCs w:val="22"/>
              </w:rPr>
            </w:pPr>
            <w:r w:rsidRPr="003B65F8">
              <w:rPr>
                <w:rFonts w:ascii="Arial" w:eastAsia="標楷體" w:hAnsi="Arial" w:cs="Arial"/>
                <w:spacing w:val="-10"/>
                <w:sz w:val="22"/>
                <w:szCs w:val="22"/>
              </w:rPr>
              <w:t>每加</w:t>
            </w:r>
            <w:r w:rsidRPr="003B65F8">
              <w:rPr>
                <w:rFonts w:ascii="Arial" w:eastAsia="標楷體" w:hAnsi="Arial" w:cs="Arial"/>
                <w:spacing w:val="-10"/>
                <w:sz w:val="22"/>
                <w:szCs w:val="22"/>
              </w:rPr>
              <w:t>1</w:t>
            </w:r>
            <w:r w:rsidRPr="003B65F8">
              <w:rPr>
                <w:rFonts w:ascii="Arial" w:eastAsia="標楷體" w:hAnsi="Arial" w:cs="Arial"/>
                <w:spacing w:val="-10"/>
                <w:sz w:val="22"/>
                <w:szCs w:val="22"/>
              </w:rPr>
              <w:t>小時</w:t>
            </w:r>
            <w:r w:rsidRPr="003B65F8">
              <w:rPr>
                <w:rFonts w:ascii="Arial" w:eastAsia="標楷體" w:hAnsi="Arial" w:cs="Arial"/>
                <w:spacing w:val="-10"/>
                <w:sz w:val="22"/>
                <w:szCs w:val="22"/>
              </w:rPr>
              <w:t>100</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pacing w:val="-10"/>
                <w:sz w:val="22"/>
                <w:szCs w:val="22"/>
              </w:rPr>
            </w:pPr>
            <w:r w:rsidRPr="003B65F8">
              <w:rPr>
                <w:rFonts w:ascii="Arial" w:eastAsia="標楷體" w:hAnsi="Arial" w:cs="Arial"/>
                <w:spacing w:val="-10"/>
                <w:sz w:val="22"/>
                <w:szCs w:val="22"/>
              </w:rPr>
              <w:t>第</w:t>
            </w:r>
            <w:r w:rsidRPr="003B65F8">
              <w:rPr>
                <w:rFonts w:ascii="Arial" w:eastAsia="標楷體" w:hAnsi="Arial" w:cs="Arial"/>
                <w:spacing w:val="-10"/>
                <w:sz w:val="22"/>
                <w:szCs w:val="22"/>
              </w:rPr>
              <w:t>1</w:t>
            </w:r>
            <w:r w:rsidRPr="003B65F8">
              <w:rPr>
                <w:rFonts w:ascii="Arial" w:eastAsia="標楷體" w:hAnsi="Arial" w:cs="Arial"/>
                <w:spacing w:val="-10"/>
                <w:sz w:val="22"/>
                <w:szCs w:val="22"/>
              </w:rPr>
              <w:t>小時</w:t>
            </w:r>
            <w:r w:rsidRPr="003B65F8">
              <w:rPr>
                <w:rFonts w:ascii="Arial" w:eastAsia="標楷體" w:hAnsi="Arial" w:cs="Arial"/>
                <w:spacing w:val="-10"/>
                <w:sz w:val="22"/>
                <w:szCs w:val="22"/>
              </w:rPr>
              <w:t>130</w:t>
            </w:r>
          </w:p>
          <w:p w:rsidR="00DC1B41" w:rsidRPr="003B65F8" w:rsidRDefault="00DC1B41" w:rsidP="003E6588">
            <w:pPr>
              <w:snapToGrid w:val="0"/>
              <w:jc w:val="center"/>
              <w:rPr>
                <w:rFonts w:ascii="Arial" w:eastAsia="標楷體" w:hAnsi="Arial" w:cs="Arial"/>
                <w:spacing w:val="-10"/>
                <w:sz w:val="22"/>
                <w:szCs w:val="22"/>
              </w:rPr>
            </w:pPr>
            <w:r w:rsidRPr="003B65F8">
              <w:rPr>
                <w:rFonts w:ascii="Arial" w:eastAsia="標楷體" w:hAnsi="Arial" w:cs="Arial"/>
                <w:spacing w:val="-10"/>
                <w:sz w:val="22"/>
                <w:szCs w:val="22"/>
              </w:rPr>
              <w:t>每加</w:t>
            </w:r>
            <w:r w:rsidRPr="003B65F8">
              <w:rPr>
                <w:rFonts w:ascii="Arial" w:eastAsia="標楷體" w:hAnsi="Arial" w:cs="Arial"/>
                <w:spacing w:val="-10"/>
                <w:sz w:val="22"/>
                <w:szCs w:val="22"/>
              </w:rPr>
              <w:t>1</w:t>
            </w:r>
            <w:r w:rsidRPr="003B65F8">
              <w:rPr>
                <w:rFonts w:ascii="Arial" w:eastAsia="標楷體" w:hAnsi="Arial" w:cs="Arial"/>
                <w:spacing w:val="-10"/>
                <w:sz w:val="22"/>
                <w:szCs w:val="22"/>
              </w:rPr>
              <w:t>小時</w:t>
            </w:r>
            <w:r w:rsidRPr="003B65F8">
              <w:rPr>
                <w:rFonts w:ascii="Arial" w:eastAsia="標楷體" w:hAnsi="Arial" w:cs="Arial"/>
                <w:spacing w:val="-10"/>
                <w:sz w:val="22"/>
                <w:szCs w:val="22"/>
              </w:rPr>
              <w:t>50</w:t>
            </w:r>
          </w:p>
        </w:tc>
        <w:tc>
          <w:tcPr>
            <w:tcW w:w="580"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盧威華</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7554</w:t>
            </w:r>
          </w:p>
        </w:tc>
        <w:tc>
          <w:tcPr>
            <w:tcW w:w="1305" w:type="pct"/>
            <w:tcBorders>
              <w:bottom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小時計算收費</w:t>
            </w:r>
          </w:p>
          <w:p w:rsidR="00DC1B41" w:rsidRPr="003B65F8" w:rsidRDefault="00DC1B41" w:rsidP="003E6588">
            <w:pPr>
              <w:snapToGrid w:val="0"/>
              <w:jc w:val="both"/>
              <w:rPr>
                <w:rFonts w:ascii="Arial" w:eastAsia="標楷體" w:hAnsi="Arial" w:cs="Arial"/>
                <w:b/>
                <w:sz w:val="22"/>
                <w:szCs w:val="22"/>
              </w:rPr>
            </w:pPr>
            <w:r w:rsidRPr="003B65F8">
              <w:rPr>
                <w:rFonts w:ascii="Arial" w:eastAsia="標楷體" w:hAnsi="Arial" w:cs="Arial"/>
                <w:b/>
                <w:sz w:val="22"/>
                <w:szCs w:val="22"/>
              </w:rPr>
              <w:t>急件：</w:t>
            </w:r>
          </w:p>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第</w:t>
            </w:r>
            <w:r w:rsidRPr="003B65F8">
              <w:rPr>
                <w:rFonts w:ascii="Arial" w:eastAsia="標楷體" w:hAnsi="Arial" w:cs="Arial"/>
                <w:sz w:val="22"/>
                <w:szCs w:val="22"/>
              </w:rPr>
              <w:t>1</w:t>
            </w:r>
            <w:r w:rsidRPr="003B65F8">
              <w:rPr>
                <w:rFonts w:ascii="Arial" w:eastAsia="標楷體" w:hAnsi="Arial" w:cs="Arial"/>
                <w:sz w:val="22"/>
                <w:szCs w:val="22"/>
              </w:rPr>
              <w:t>小時</w:t>
            </w:r>
            <w:r w:rsidRPr="003B65F8">
              <w:rPr>
                <w:rFonts w:ascii="Arial" w:eastAsia="標楷體" w:hAnsi="Arial" w:cs="Arial"/>
                <w:sz w:val="22"/>
                <w:szCs w:val="22"/>
              </w:rPr>
              <w:t>350</w:t>
            </w:r>
            <w:r w:rsidRPr="003B65F8">
              <w:rPr>
                <w:rFonts w:ascii="Arial" w:eastAsia="標楷體" w:hAnsi="Arial" w:cs="Arial" w:hint="eastAsia"/>
                <w:b/>
                <w:sz w:val="22"/>
                <w:szCs w:val="22"/>
                <w:u w:val="single"/>
              </w:rPr>
              <w:t>元</w:t>
            </w:r>
          </w:p>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每加</w:t>
            </w:r>
            <w:r w:rsidRPr="003B65F8">
              <w:rPr>
                <w:rFonts w:ascii="Arial" w:eastAsia="標楷體" w:hAnsi="Arial" w:cs="Arial"/>
                <w:sz w:val="22"/>
                <w:szCs w:val="22"/>
              </w:rPr>
              <w:t>1</w:t>
            </w:r>
            <w:r w:rsidRPr="003B65F8">
              <w:rPr>
                <w:rFonts w:ascii="Arial" w:eastAsia="標楷體" w:hAnsi="Arial" w:cs="Arial"/>
                <w:sz w:val="22"/>
                <w:szCs w:val="22"/>
              </w:rPr>
              <w:t>小時</w:t>
            </w:r>
            <w:r w:rsidRPr="003B65F8">
              <w:rPr>
                <w:rFonts w:ascii="Arial" w:eastAsia="標楷體" w:hAnsi="Arial" w:cs="Arial"/>
                <w:sz w:val="22"/>
                <w:szCs w:val="22"/>
              </w:rPr>
              <w:t>200</w:t>
            </w:r>
            <w:r w:rsidRPr="003B65F8">
              <w:rPr>
                <w:rFonts w:ascii="Arial" w:eastAsia="標楷體" w:hAnsi="Arial" w:cs="Arial" w:hint="eastAsia"/>
                <w:b/>
                <w:sz w:val="22"/>
                <w:szCs w:val="22"/>
                <w:u w:val="single"/>
              </w:rPr>
              <w:t>元</w:t>
            </w:r>
          </w:p>
        </w:tc>
      </w:tr>
      <w:tr w:rsidR="003B65F8" w:rsidRPr="003B65F8" w:rsidTr="009E40BA">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高溫儲存試驗機</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HTSL</w:t>
            </w:r>
          </w:p>
        </w:tc>
        <w:tc>
          <w:tcPr>
            <w:tcW w:w="761" w:type="pct"/>
            <w:vAlign w:val="center"/>
          </w:tcPr>
          <w:p w:rsidR="00DC1B41" w:rsidRPr="003B65F8" w:rsidRDefault="00DC1B41" w:rsidP="003E6588">
            <w:pPr>
              <w:snapToGrid w:val="0"/>
              <w:jc w:val="center"/>
              <w:rPr>
                <w:rFonts w:ascii="Arial" w:eastAsia="標楷體" w:hAnsi="Arial" w:cs="Arial"/>
                <w:spacing w:val="-10"/>
                <w:sz w:val="22"/>
                <w:szCs w:val="22"/>
              </w:rPr>
            </w:pPr>
            <w:r w:rsidRPr="003B65F8">
              <w:rPr>
                <w:rFonts w:ascii="Arial" w:eastAsia="標楷體" w:hAnsi="Arial" w:cs="Arial"/>
                <w:spacing w:val="-10"/>
                <w:sz w:val="22"/>
                <w:szCs w:val="22"/>
              </w:rPr>
              <w:t>第</w:t>
            </w:r>
            <w:r w:rsidRPr="003B65F8">
              <w:rPr>
                <w:rFonts w:ascii="Arial" w:eastAsia="標楷體" w:hAnsi="Arial" w:cs="Arial"/>
                <w:spacing w:val="-10"/>
                <w:sz w:val="22"/>
                <w:szCs w:val="22"/>
              </w:rPr>
              <w:t>1</w:t>
            </w:r>
            <w:r w:rsidRPr="003B65F8">
              <w:rPr>
                <w:rFonts w:ascii="Arial" w:eastAsia="標楷體" w:hAnsi="Arial" w:cs="Arial"/>
                <w:spacing w:val="-10"/>
                <w:sz w:val="22"/>
                <w:szCs w:val="22"/>
              </w:rPr>
              <w:t>小時</w:t>
            </w:r>
            <w:r w:rsidRPr="003B65F8">
              <w:rPr>
                <w:rFonts w:ascii="Arial" w:eastAsia="標楷體" w:hAnsi="Arial" w:cs="Arial"/>
                <w:spacing w:val="-10"/>
                <w:sz w:val="22"/>
                <w:szCs w:val="22"/>
              </w:rPr>
              <w:t>300</w:t>
            </w:r>
          </w:p>
          <w:p w:rsidR="00DC1B41" w:rsidRPr="003B65F8" w:rsidRDefault="00DC1B41" w:rsidP="003E6588">
            <w:pPr>
              <w:snapToGrid w:val="0"/>
              <w:jc w:val="center"/>
              <w:rPr>
                <w:rFonts w:ascii="Arial" w:eastAsia="標楷體" w:hAnsi="Arial" w:cs="Arial"/>
                <w:spacing w:val="-10"/>
                <w:sz w:val="22"/>
                <w:szCs w:val="22"/>
              </w:rPr>
            </w:pPr>
            <w:r w:rsidRPr="003B65F8">
              <w:rPr>
                <w:rFonts w:ascii="Arial" w:eastAsia="標楷體" w:hAnsi="Arial" w:cs="Arial"/>
                <w:spacing w:val="-10"/>
                <w:sz w:val="22"/>
                <w:szCs w:val="22"/>
              </w:rPr>
              <w:t>每加</w:t>
            </w:r>
            <w:r w:rsidRPr="003B65F8">
              <w:rPr>
                <w:rFonts w:ascii="Arial" w:eastAsia="標楷體" w:hAnsi="Arial" w:cs="Arial"/>
                <w:spacing w:val="-10"/>
                <w:sz w:val="22"/>
                <w:szCs w:val="22"/>
              </w:rPr>
              <w:t>1</w:t>
            </w:r>
            <w:r w:rsidRPr="003B65F8">
              <w:rPr>
                <w:rFonts w:ascii="Arial" w:eastAsia="標楷體" w:hAnsi="Arial" w:cs="Arial"/>
                <w:spacing w:val="-10"/>
                <w:sz w:val="22"/>
                <w:szCs w:val="22"/>
              </w:rPr>
              <w:t>小時</w:t>
            </w:r>
            <w:r w:rsidRPr="003B65F8">
              <w:rPr>
                <w:rFonts w:ascii="Arial" w:eastAsia="標楷體" w:hAnsi="Arial" w:cs="Arial"/>
                <w:spacing w:val="-10"/>
                <w:sz w:val="22"/>
                <w:szCs w:val="22"/>
              </w:rPr>
              <w:t>100</w:t>
            </w:r>
          </w:p>
        </w:tc>
        <w:tc>
          <w:tcPr>
            <w:tcW w:w="761" w:type="pct"/>
            <w:vAlign w:val="center"/>
          </w:tcPr>
          <w:p w:rsidR="00DC1B41" w:rsidRPr="003B65F8" w:rsidRDefault="00DC1B41" w:rsidP="003E6588">
            <w:pPr>
              <w:snapToGrid w:val="0"/>
              <w:jc w:val="center"/>
              <w:rPr>
                <w:rFonts w:ascii="Arial" w:eastAsia="標楷體" w:hAnsi="Arial" w:cs="Arial"/>
                <w:spacing w:val="-10"/>
                <w:sz w:val="22"/>
                <w:szCs w:val="22"/>
              </w:rPr>
            </w:pPr>
            <w:r w:rsidRPr="003B65F8">
              <w:rPr>
                <w:rFonts w:ascii="Arial" w:eastAsia="標楷體" w:hAnsi="Arial" w:cs="Arial"/>
                <w:spacing w:val="-10"/>
                <w:sz w:val="22"/>
                <w:szCs w:val="22"/>
              </w:rPr>
              <w:t>第</w:t>
            </w:r>
            <w:r w:rsidRPr="003B65F8">
              <w:rPr>
                <w:rFonts w:ascii="Arial" w:eastAsia="標楷體" w:hAnsi="Arial" w:cs="Arial"/>
                <w:spacing w:val="-10"/>
                <w:sz w:val="22"/>
                <w:szCs w:val="22"/>
              </w:rPr>
              <w:t>1</w:t>
            </w:r>
            <w:r w:rsidRPr="003B65F8">
              <w:rPr>
                <w:rFonts w:ascii="Arial" w:eastAsia="標楷體" w:hAnsi="Arial" w:cs="Arial"/>
                <w:spacing w:val="-10"/>
                <w:sz w:val="22"/>
                <w:szCs w:val="22"/>
              </w:rPr>
              <w:t>小時</w:t>
            </w:r>
            <w:r w:rsidRPr="003B65F8">
              <w:rPr>
                <w:rFonts w:ascii="Arial" w:eastAsia="標楷體" w:hAnsi="Arial" w:cs="Arial"/>
                <w:spacing w:val="-10"/>
                <w:sz w:val="22"/>
                <w:szCs w:val="22"/>
              </w:rPr>
              <w:t>150</w:t>
            </w:r>
          </w:p>
          <w:p w:rsidR="00DC1B41" w:rsidRPr="003B65F8" w:rsidRDefault="00DC1B41" w:rsidP="003E6588">
            <w:pPr>
              <w:snapToGrid w:val="0"/>
              <w:jc w:val="center"/>
              <w:rPr>
                <w:rFonts w:ascii="Arial" w:eastAsia="標楷體" w:hAnsi="Arial" w:cs="Arial"/>
                <w:spacing w:val="-10"/>
                <w:sz w:val="22"/>
                <w:szCs w:val="22"/>
              </w:rPr>
            </w:pPr>
            <w:r w:rsidRPr="003B65F8">
              <w:rPr>
                <w:rFonts w:ascii="Arial" w:eastAsia="標楷體" w:hAnsi="Arial" w:cs="Arial"/>
                <w:spacing w:val="-10"/>
                <w:sz w:val="22"/>
                <w:szCs w:val="22"/>
              </w:rPr>
              <w:t>每加</w:t>
            </w:r>
            <w:r w:rsidRPr="003B65F8">
              <w:rPr>
                <w:rFonts w:ascii="Arial" w:eastAsia="標楷體" w:hAnsi="Arial" w:cs="Arial"/>
                <w:spacing w:val="-10"/>
                <w:sz w:val="22"/>
                <w:szCs w:val="22"/>
              </w:rPr>
              <w:t>1</w:t>
            </w:r>
            <w:r w:rsidRPr="003B65F8">
              <w:rPr>
                <w:rFonts w:ascii="Arial" w:eastAsia="標楷體" w:hAnsi="Arial" w:cs="Arial"/>
                <w:spacing w:val="-10"/>
                <w:sz w:val="22"/>
                <w:szCs w:val="22"/>
              </w:rPr>
              <w:t>小時</w:t>
            </w:r>
            <w:r w:rsidRPr="003B65F8">
              <w:rPr>
                <w:rFonts w:ascii="Arial" w:eastAsia="標楷體" w:hAnsi="Arial" w:cs="Arial"/>
                <w:spacing w:val="-10"/>
                <w:sz w:val="22"/>
                <w:szCs w:val="22"/>
              </w:rPr>
              <w:t>50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盧威華</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7554</w:t>
            </w:r>
          </w:p>
        </w:tc>
        <w:tc>
          <w:tcPr>
            <w:tcW w:w="1305" w:type="pct"/>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小時計算收費</w:t>
            </w:r>
          </w:p>
          <w:p w:rsidR="00DC1B41" w:rsidRPr="003B65F8" w:rsidRDefault="00DC1B41" w:rsidP="003E6588">
            <w:pPr>
              <w:snapToGrid w:val="0"/>
              <w:jc w:val="both"/>
              <w:rPr>
                <w:rFonts w:ascii="Arial" w:eastAsia="標楷體" w:hAnsi="Arial" w:cs="Arial"/>
                <w:b/>
                <w:sz w:val="22"/>
                <w:szCs w:val="22"/>
              </w:rPr>
            </w:pPr>
            <w:r w:rsidRPr="003B65F8">
              <w:rPr>
                <w:rFonts w:ascii="Arial" w:eastAsia="標楷體" w:hAnsi="Arial" w:cs="Arial"/>
                <w:b/>
                <w:sz w:val="22"/>
                <w:szCs w:val="22"/>
              </w:rPr>
              <w:t>急件：</w:t>
            </w:r>
          </w:p>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第</w:t>
            </w:r>
            <w:r w:rsidRPr="003B65F8">
              <w:rPr>
                <w:rFonts w:ascii="Arial" w:eastAsia="標楷體" w:hAnsi="Arial" w:cs="Arial"/>
                <w:sz w:val="22"/>
                <w:szCs w:val="22"/>
              </w:rPr>
              <w:t>1</w:t>
            </w:r>
            <w:r w:rsidRPr="003B65F8">
              <w:rPr>
                <w:rFonts w:ascii="Arial" w:eastAsia="標楷體" w:hAnsi="Arial" w:cs="Arial"/>
                <w:sz w:val="22"/>
                <w:szCs w:val="22"/>
              </w:rPr>
              <w:t>小時</w:t>
            </w:r>
            <w:r w:rsidRPr="003B65F8">
              <w:rPr>
                <w:rFonts w:ascii="Arial" w:eastAsia="標楷體" w:hAnsi="Arial" w:cs="Arial"/>
                <w:sz w:val="22"/>
                <w:szCs w:val="22"/>
              </w:rPr>
              <w:t>350</w:t>
            </w:r>
            <w:r w:rsidRPr="003B65F8">
              <w:rPr>
                <w:rFonts w:ascii="Arial" w:eastAsia="標楷體" w:hAnsi="Arial" w:cs="Arial" w:hint="eastAsia"/>
                <w:b/>
                <w:sz w:val="22"/>
                <w:szCs w:val="22"/>
                <w:u w:val="single"/>
              </w:rPr>
              <w:t>元</w:t>
            </w:r>
          </w:p>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每加</w:t>
            </w:r>
            <w:r w:rsidRPr="003B65F8">
              <w:rPr>
                <w:rFonts w:ascii="Arial" w:eastAsia="標楷體" w:hAnsi="Arial" w:cs="Arial"/>
                <w:sz w:val="22"/>
                <w:szCs w:val="22"/>
              </w:rPr>
              <w:t>1</w:t>
            </w:r>
            <w:r w:rsidRPr="003B65F8">
              <w:rPr>
                <w:rFonts w:ascii="Arial" w:eastAsia="標楷體" w:hAnsi="Arial" w:cs="Arial"/>
                <w:sz w:val="22"/>
                <w:szCs w:val="22"/>
              </w:rPr>
              <w:t>小時</w:t>
            </w:r>
            <w:r w:rsidRPr="003B65F8">
              <w:rPr>
                <w:rFonts w:ascii="Arial" w:eastAsia="標楷體" w:hAnsi="Arial" w:cs="Arial"/>
                <w:sz w:val="22"/>
                <w:szCs w:val="22"/>
              </w:rPr>
              <w:t>200</w:t>
            </w:r>
            <w:r w:rsidRPr="003B65F8">
              <w:rPr>
                <w:rFonts w:ascii="Arial" w:eastAsia="標楷體" w:hAnsi="Arial" w:cs="Arial" w:hint="eastAsia"/>
                <w:b/>
                <w:sz w:val="22"/>
                <w:szCs w:val="22"/>
                <w:u w:val="single"/>
              </w:rPr>
              <w:t>元</w:t>
            </w:r>
          </w:p>
        </w:tc>
      </w:tr>
      <w:tr w:rsidR="003B65F8" w:rsidRPr="003B65F8" w:rsidTr="009E40BA">
        <w:trPr>
          <w:trHeight w:val="512"/>
        </w:trPr>
        <w:tc>
          <w:tcPr>
            <w:tcW w:w="1593"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X</w:t>
            </w:r>
            <w:r w:rsidRPr="003B65F8">
              <w:rPr>
                <w:rFonts w:ascii="Arial" w:eastAsia="標楷體" w:hAnsi="Arial" w:cs="Arial"/>
                <w:sz w:val="22"/>
                <w:szCs w:val="22"/>
              </w:rPr>
              <w:t>光繞射儀</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X-Ray</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3,500</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1,000</w:t>
            </w:r>
          </w:p>
        </w:tc>
        <w:tc>
          <w:tcPr>
            <w:tcW w:w="580" w:type="pct"/>
            <w:tcBorders>
              <w:bottom w:val="single" w:sz="4" w:space="0" w:color="auto"/>
            </w:tcBorders>
            <w:vAlign w:val="center"/>
          </w:tcPr>
          <w:p w:rsidR="00DC1B41" w:rsidRPr="003B65F8" w:rsidRDefault="00DC1B41" w:rsidP="003E6588">
            <w:pPr>
              <w:snapToGrid w:val="0"/>
              <w:jc w:val="center"/>
              <w:rPr>
                <w:rFonts w:ascii="Arial" w:eastAsia="標楷體" w:hAnsi="Arial" w:cs="Arial"/>
                <w:b/>
                <w:sz w:val="22"/>
                <w:szCs w:val="22"/>
                <w:u w:val="single"/>
              </w:rPr>
            </w:pPr>
            <w:r w:rsidRPr="003B65F8">
              <w:rPr>
                <w:rFonts w:ascii="Arial" w:eastAsia="標楷體" w:hAnsi="Arial" w:cs="Arial" w:hint="eastAsia"/>
                <w:b/>
                <w:sz w:val="22"/>
                <w:szCs w:val="22"/>
                <w:u w:val="single"/>
              </w:rPr>
              <w:t>洪廷甫</w:t>
            </w:r>
            <w:r w:rsidRPr="003B65F8">
              <w:rPr>
                <w:rFonts w:ascii="Arial" w:eastAsia="標楷體" w:hAnsi="Arial" w:cs="Arial" w:hint="eastAsia"/>
                <w:b/>
                <w:sz w:val="22"/>
                <w:szCs w:val="22"/>
                <w:u w:val="single"/>
              </w:rPr>
              <w:t>7</w:t>
            </w:r>
            <w:r w:rsidRPr="003B65F8">
              <w:rPr>
                <w:rFonts w:ascii="Arial" w:eastAsia="標楷體" w:hAnsi="Arial" w:cs="Arial"/>
                <w:b/>
                <w:sz w:val="22"/>
                <w:szCs w:val="22"/>
                <w:u w:val="single"/>
              </w:rPr>
              <w:t>558</w:t>
            </w:r>
          </w:p>
        </w:tc>
        <w:tc>
          <w:tcPr>
            <w:tcW w:w="1305" w:type="pct"/>
            <w:tcBorders>
              <w:bottom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3</w:t>
            </w:r>
            <w:r w:rsidRPr="003B65F8">
              <w:rPr>
                <w:rFonts w:ascii="Arial" w:eastAsia="標楷體" w:hAnsi="Arial" w:cs="Arial"/>
                <w:sz w:val="22"/>
                <w:szCs w:val="22"/>
              </w:rPr>
              <w:t>小時計算收費</w:t>
            </w:r>
          </w:p>
        </w:tc>
      </w:tr>
      <w:tr w:rsidR="003B65F8" w:rsidRPr="003B65F8" w:rsidTr="009E40BA">
        <w:tc>
          <w:tcPr>
            <w:tcW w:w="1593" w:type="pct"/>
            <w:tcBorders>
              <w:top w:val="nil"/>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拉伸試驗</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Tensile Test</w:t>
            </w:r>
          </w:p>
        </w:tc>
        <w:tc>
          <w:tcPr>
            <w:tcW w:w="761" w:type="pct"/>
            <w:tcBorders>
              <w:top w:val="nil"/>
              <w:bottom w:val="single" w:sz="4" w:space="0" w:color="auto"/>
            </w:tcBorders>
            <w:vAlign w:val="center"/>
          </w:tcPr>
          <w:p w:rsidR="00DC1B41" w:rsidRPr="003B65F8" w:rsidRDefault="00DC1B41" w:rsidP="003E6588">
            <w:pPr>
              <w:snapToGrid w:val="0"/>
              <w:jc w:val="center"/>
              <w:rPr>
                <w:rFonts w:ascii="Arial" w:eastAsia="標楷體" w:hAnsi="Arial" w:cs="Arial"/>
                <w:b/>
                <w:sz w:val="22"/>
                <w:szCs w:val="22"/>
                <w:u w:val="single"/>
              </w:rPr>
            </w:pPr>
            <w:r w:rsidRPr="003B65F8">
              <w:rPr>
                <w:rFonts w:ascii="Arial" w:eastAsia="標楷體" w:hAnsi="Arial" w:cs="Arial" w:hint="eastAsia"/>
                <w:b/>
                <w:sz w:val="22"/>
                <w:szCs w:val="22"/>
                <w:u w:val="single"/>
              </w:rPr>
              <w:t>1</w:t>
            </w:r>
            <w:r w:rsidRPr="003B65F8">
              <w:rPr>
                <w:rFonts w:ascii="Arial" w:eastAsia="標楷體" w:hAnsi="Arial" w:cs="Arial"/>
                <w:b/>
                <w:sz w:val="22"/>
                <w:szCs w:val="22"/>
                <w:u w:val="single"/>
              </w:rPr>
              <w:t>,200</w:t>
            </w:r>
          </w:p>
        </w:tc>
        <w:tc>
          <w:tcPr>
            <w:tcW w:w="761" w:type="pct"/>
            <w:tcBorders>
              <w:top w:val="nil"/>
              <w:bottom w:val="single" w:sz="4" w:space="0" w:color="auto"/>
            </w:tcBorders>
            <w:vAlign w:val="center"/>
          </w:tcPr>
          <w:p w:rsidR="00DC1B41" w:rsidRPr="003B65F8" w:rsidRDefault="00DC1B41" w:rsidP="003E6588">
            <w:pPr>
              <w:snapToGrid w:val="0"/>
              <w:jc w:val="center"/>
              <w:rPr>
                <w:rFonts w:ascii="Arial" w:eastAsia="標楷體" w:hAnsi="Arial" w:cs="Arial"/>
                <w:b/>
                <w:sz w:val="22"/>
                <w:szCs w:val="22"/>
                <w:u w:val="single"/>
              </w:rPr>
            </w:pPr>
            <w:r w:rsidRPr="003B65F8">
              <w:rPr>
                <w:rFonts w:ascii="Arial" w:eastAsia="標楷體" w:hAnsi="Arial" w:cs="Arial" w:hint="eastAsia"/>
                <w:b/>
                <w:sz w:val="22"/>
                <w:szCs w:val="22"/>
                <w:u w:val="single"/>
              </w:rPr>
              <w:t>6</w:t>
            </w:r>
            <w:r w:rsidRPr="003B65F8">
              <w:rPr>
                <w:rFonts w:ascii="Arial" w:eastAsia="標楷體" w:hAnsi="Arial" w:cs="Arial"/>
                <w:b/>
                <w:sz w:val="22"/>
                <w:szCs w:val="22"/>
                <w:u w:val="single"/>
              </w:rPr>
              <w:t>00</w:t>
            </w:r>
          </w:p>
        </w:tc>
        <w:tc>
          <w:tcPr>
            <w:tcW w:w="580" w:type="pct"/>
            <w:tcBorders>
              <w:top w:val="nil"/>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曾光宏</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7552</w:t>
            </w:r>
          </w:p>
        </w:tc>
        <w:tc>
          <w:tcPr>
            <w:tcW w:w="1305" w:type="pct"/>
            <w:tcBorders>
              <w:top w:val="nil"/>
              <w:bottom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件樣品收費</w:t>
            </w:r>
          </w:p>
          <w:p w:rsidR="00DC1B41" w:rsidRPr="003B65F8" w:rsidRDefault="00DC1B41" w:rsidP="003E6588">
            <w:pPr>
              <w:snapToGrid w:val="0"/>
              <w:jc w:val="both"/>
              <w:rPr>
                <w:rFonts w:ascii="Arial" w:eastAsia="標楷體" w:hAnsi="Arial" w:cs="Arial"/>
                <w:b/>
                <w:sz w:val="22"/>
                <w:szCs w:val="22"/>
                <w:u w:val="single"/>
              </w:rPr>
            </w:pPr>
            <w:r w:rsidRPr="003B65F8">
              <w:rPr>
                <w:rFonts w:ascii="Arial" w:eastAsia="標楷體" w:hAnsi="Arial" w:cs="Arial" w:hint="eastAsia"/>
                <w:b/>
                <w:kern w:val="0"/>
                <w:sz w:val="22"/>
                <w:szCs w:val="22"/>
                <w:u w:val="single"/>
              </w:rPr>
              <w:t>需自行加工樣品</w:t>
            </w:r>
          </w:p>
        </w:tc>
      </w:tr>
      <w:tr w:rsidR="003B65F8" w:rsidRPr="003B65F8" w:rsidTr="009E40BA">
        <w:tc>
          <w:tcPr>
            <w:tcW w:w="1593" w:type="pct"/>
            <w:tcBorders>
              <w:top w:val="single" w:sz="4" w:space="0" w:color="auto"/>
              <w:left w:val="single" w:sz="4" w:space="0" w:color="auto"/>
              <w:bottom w:val="single" w:sz="4" w:space="0" w:color="auto"/>
              <w:right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衝擊試驗</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Impact Test</w:t>
            </w:r>
          </w:p>
        </w:tc>
        <w:tc>
          <w:tcPr>
            <w:tcW w:w="761" w:type="pct"/>
            <w:tcBorders>
              <w:top w:val="single" w:sz="4" w:space="0" w:color="auto"/>
              <w:left w:val="single" w:sz="4" w:space="0" w:color="auto"/>
              <w:bottom w:val="single" w:sz="4" w:space="0" w:color="auto"/>
              <w:right w:val="single" w:sz="4" w:space="0" w:color="auto"/>
            </w:tcBorders>
            <w:vAlign w:val="center"/>
          </w:tcPr>
          <w:p w:rsidR="00DC1B41" w:rsidRPr="003B65F8" w:rsidRDefault="00DC1B41" w:rsidP="003E6588">
            <w:pPr>
              <w:snapToGrid w:val="0"/>
              <w:jc w:val="center"/>
              <w:rPr>
                <w:rFonts w:ascii="Arial" w:eastAsia="標楷體" w:hAnsi="Arial" w:cs="Arial"/>
                <w:b/>
                <w:sz w:val="22"/>
                <w:szCs w:val="22"/>
                <w:u w:val="single"/>
              </w:rPr>
            </w:pPr>
            <w:r w:rsidRPr="003B65F8">
              <w:rPr>
                <w:rFonts w:ascii="Arial" w:eastAsia="標楷體" w:hAnsi="Arial" w:cs="Arial" w:hint="eastAsia"/>
                <w:b/>
                <w:sz w:val="22"/>
                <w:szCs w:val="22"/>
                <w:u w:val="single"/>
              </w:rPr>
              <w:t>1</w:t>
            </w:r>
            <w:r w:rsidRPr="003B65F8">
              <w:rPr>
                <w:rFonts w:ascii="Arial" w:eastAsia="標楷體" w:hAnsi="Arial" w:cs="Arial"/>
                <w:b/>
                <w:sz w:val="22"/>
                <w:szCs w:val="22"/>
                <w:u w:val="single"/>
              </w:rPr>
              <w:t>,000</w:t>
            </w:r>
          </w:p>
        </w:tc>
        <w:tc>
          <w:tcPr>
            <w:tcW w:w="761" w:type="pct"/>
            <w:tcBorders>
              <w:top w:val="single" w:sz="4" w:space="0" w:color="auto"/>
              <w:left w:val="single" w:sz="4" w:space="0" w:color="auto"/>
              <w:bottom w:val="single" w:sz="4" w:space="0" w:color="auto"/>
              <w:right w:val="single" w:sz="4" w:space="0" w:color="auto"/>
            </w:tcBorders>
            <w:vAlign w:val="center"/>
          </w:tcPr>
          <w:p w:rsidR="00DC1B41" w:rsidRPr="003B65F8" w:rsidRDefault="00DC1B41" w:rsidP="003E6588">
            <w:pPr>
              <w:snapToGrid w:val="0"/>
              <w:jc w:val="center"/>
              <w:rPr>
                <w:rFonts w:ascii="Arial" w:eastAsia="標楷體" w:hAnsi="Arial" w:cs="Arial"/>
                <w:b/>
                <w:sz w:val="22"/>
                <w:szCs w:val="22"/>
                <w:u w:val="single"/>
              </w:rPr>
            </w:pPr>
            <w:r w:rsidRPr="003B65F8">
              <w:rPr>
                <w:rFonts w:ascii="Arial" w:eastAsia="標楷體" w:hAnsi="Arial" w:cs="Arial" w:hint="eastAsia"/>
                <w:b/>
                <w:sz w:val="22"/>
                <w:szCs w:val="22"/>
                <w:u w:val="single"/>
              </w:rPr>
              <w:t>5</w:t>
            </w:r>
            <w:r w:rsidRPr="003B65F8">
              <w:rPr>
                <w:rFonts w:ascii="Arial" w:eastAsia="標楷體" w:hAnsi="Arial" w:cs="Arial"/>
                <w:b/>
                <w:sz w:val="22"/>
                <w:szCs w:val="22"/>
                <w:u w:val="single"/>
              </w:rPr>
              <w:t>00</w:t>
            </w:r>
          </w:p>
        </w:tc>
        <w:tc>
          <w:tcPr>
            <w:tcW w:w="580" w:type="pct"/>
            <w:tcBorders>
              <w:top w:val="single" w:sz="4" w:space="0" w:color="auto"/>
              <w:left w:val="single" w:sz="4" w:space="0" w:color="auto"/>
              <w:bottom w:val="single" w:sz="4" w:space="0" w:color="auto"/>
              <w:right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曾光宏</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7552</w:t>
            </w:r>
          </w:p>
        </w:tc>
        <w:tc>
          <w:tcPr>
            <w:tcW w:w="1305" w:type="pct"/>
            <w:tcBorders>
              <w:top w:val="single" w:sz="4" w:space="0" w:color="auto"/>
              <w:left w:val="single" w:sz="4" w:space="0" w:color="auto"/>
              <w:bottom w:val="single" w:sz="4" w:space="0" w:color="auto"/>
              <w:right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件樣品收費</w:t>
            </w:r>
          </w:p>
          <w:p w:rsidR="00DC1B41" w:rsidRPr="003B65F8" w:rsidRDefault="00DC1B41" w:rsidP="003E6588">
            <w:pPr>
              <w:snapToGrid w:val="0"/>
              <w:jc w:val="both"/>
              <w:rPr>
                <w:rFonts w:ascii="Arial" w:eastAsia="標楷體" w:hAnsi="Arial" w:cs="Arial"/>
                <w:b/>
                <w:sz w:val="22"/>
                <w:szCs w:val="22"/>
                <w:u w:val="single"/>
              </w:rPr>
            </w:pPr>
            <w:r w:rsidRPr="003B65F8">
              <w:rPr>
                <w:rFonts w:ascii="Arial" w:eastAsia="標楷體" w:hAnsi="Arial" w:cs="Arial" w:hint="eastAsia"/>
                <w:b/>
                <w:kern w:val="0"/>
                <w:sz w:val="22"/>
                <w:szCs w:val="22"/>
                <w:u w:val="single"/>
              </w:rPr>
              <w:t>需自行加工樣品</w:t>
            </w:r>
          </w:p>
        </w:tc>
      </w:tr>
      <w:tr w:rsidR="003B65F8" w:rsidRPr="003B65F8" w:rsidTr="009E40BA">
        <w:tc>
          <w:tcPr>
            <w:tcW w:w="1593" w:type="pct"/>
            <w:tcBorders>
              <w:top w:val="single" w:sz="4" w:space="0" w:color="auto"/>
            </w:tcBorders>
            <w:vAlign w:val="center"/>
          </w:tcPr>
          <w:p w:rsidR="00DC1B41" w:rsidRPr="003B65F8" w:rsidRDefault="00DC1B41" w:rsidP="003E6588">
            <w:pPr>
              <w:snapToGrid w:val="0"/>
              <w:jc w:val="center"/>
              <w:rPr>
                <w:rFonts w:ascii="Arial" w:eastAsia="標楷體" w:hAnsi="Arial" w:cs="Arial"/>
                <w:b/>
                <w:sz w:val="22"/>
                <w:szCs w:val="22"/>
                <w:u w:val="single"/>
              </w:rPr>
            </w:pPr>
            <w:r w:rsidRPr="003B65F8">
              <w:rPr>
                <w:rFonts w:ascii="Arial" w:eastAsia="標楷體" w:hAnsi="Arial" w:cs="Arial"/>
                <w:b/>
                <w:sz w:val="22"/>
                <w:szCs w:val="22"/>
                <w:u w:val="single"/>
              </w:rPr>
              <w:t>研磨</w:t>
            </w:r>
            <w:r w:rsidRPr="003B65F8">
              <w:rPr>
                <w:rFonts w:ascii="Arial" w:eastAsia="標楷體" w:hAnsi="Arial" w:cs="Arial" w:hint="eastAsia"/>
                <w:b/>
                <w:sz w:val="22"/>
                <w:szCs w:val="22"/>
                <w:u w:val="single"/>
              </w:rPr>
              <w:t>拋光機</w:t>
            </w:r>
          </w:p>
          <w:p w:rsidR="00DC1B41" w:rsidRPr="003B65F8" w:rsidRDefault="00DC1B41" w:rsidP="003E6588">
            <w:pPr>
              <w:snapToGrid w:val="0"/>
              <w:jc w:val="center"/>
              <w:rPr>
                <w:rFonts w:ascii="Arial" w:eastAsia="標楷體" w:hAnsi="Arial" w:cs="Arial"/>
                <w:kern w:val="0"/>
                <w:sz w:val="22"/>
                <w:szCs w:val="22"/>
              </w:rPr>
            </w:pPr>
            <w:r w:rsidRPr="003B65F8">
              <w:rPr>
                <w:rFonts w:ascii="Arial" w:eastAsia="標楷體" w:hAnsi="Arial" w:cs="Arial"/>
                <w:b/>
                <w:sz w:val="22"/>
                <w:szCs w:val="22"/>
                <w:u w:val="single"/>
              </w:rPr>
              <w:t xml:space="preserve">Grinding </w:t>
            </w:r>
            <w:r w:rsidRPr="003B65F8">
              <w:rPr>
                <w:rFonts w:ascii="Arial" w:eastAsia="標楷體" w:hAnsi="Arial" w:cs="Arial" w:hint="eastAsia"/>
                <w:b/>
                <w:sz w:val="22"/>
                <w:szCs w:val="22"/>
                <w:u w:val="single"/>
              </w:rPr>
              <w:t>&amp;</w:t>
            </w:r>
            <w:r w:rsidRPr="003B65F8">
              <w:rPr>
                <w:rFonts w:ascii="Arial" w:eastAsia="標楷體" w:hAnsi="Arial" w:cs="Arial"/>
                <w:b/>
                <w:sz w:val="22"/>
                <w:szCs w:val="22"/>
                <w:u w:val="single"/>
              </w:rPr>
              <w:t xml:space="preserve"> Polishing Machine</w:t>
            </w:r>
          </w:p>
        </w:tc>
        <w:tc>
          <w:tcPr>
            <w:tcW w:w="761" w:type="pct"/>
            <w:tcBorders>
              <w:top w:val="single" w:sz="4" w:space="0" w:color="auto"/>
            </w:tcBorders>
            <w:vAlign w:val="center"/>
          </w:tcPr>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b/>
                <w:sz w:val="22"/>
                <w:szCs w:val="22"/>
                <w:u w:val="single"/>
              </w:rPr>
              <w:t>5,000</w:t>
            </w:r>
          </w:p>
        </w:tc>
        <w:tc>
          <w:tcPr>
            <w:tcW w:w="761" w:type="pct"/>
            <w:tcBorders>
              <w:top w:val="single" w:sz="4" w:space="0" w:color="auto"/>
            </w:tcBorders>
            <w:vAlign w:val="center"/>
          </w:tcPr>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b/>
                <w:sz w:val="22"/>
                <w:szCs w:val="22"/>
                <w:u w:val="single"/>
              </w:rPr>
              <w:t>2,500</w:t>
            </w:r>
          </w:p>
        </w:tc>
        <w:tc>
          <w:tcPr>
            <w:tcW w:w="580" w:type="pct"/>
            <w:tcBorders>
              <w:top w:val="single" w:sz="4" w:space="0" w:color="auto"/>
            </w:tcBorders>
            <w:vAlign w:val="center"/>
          </w:tcPr>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曾光宏</w:t>
            </w:r>
          </w:p>
          <w:p w:rsidR="00DC1B41" w:rsidRPr="003B65F8" w:rsidRDefault="00DC1B41" w:rsidP="003E6588">
            <w:pPr>
              <w:snapToGrid w:val="0"/>
              <w:jc w:val="center"/>
              <w:rPr>
                <w:rFonts w:ascii="Arial" w:eastAsia="標楷體" w:hAnsi="Arial" w:cs="Arial"/>
                <w:kern w:val="0"/>
                <w:sz w:val="22"/>
                <w:szCs w:val="22"/>
              </w:rPr>
            </w:pPr>
            <w:r w:rsidRPr="003B65F8">
              <w:rPr>
                <w:rFonts w:ascii="Arial" w:eastAsia="標楷體" w:hAnsi="Arial" w:cs="Arial" w:hint="eastAsia"/>
                <w:b/>
                <w:kern w:val="0"/>
                <w:sz w:val="22"/>
                <w:szCs w:val="22"/>
                <w:u w:val="single"/>
              </w:rPr>
              <w:t>7</w:t>
            </w:r>
            <w:r w:rsidRPr="003B65F8">
              <w:rPr>
                <w:rFonts w:ascii="Arial" w:eastAsia="標楷體" w:hAnsi="Arial" w:cs="Arial"/>
                <w:b/>
                <w:kern w:val="0"/>
                <w:sz w:val="22"/>
                <w:szCs w:val="22"/>
                <w:u w:val="single"/>
              </w:rPr>
              <w:t>552</w:t>
            </w:r>
          </w:p>
        </w:tc>
        <w:tc>
          <w:tcPr>
            <w:tcW w:w="1305" w:type="pct"/>
            <w:tcBorders>
              <w:top w:val="single" w:sz="4" w:space="0" w:color="auto"/>
            </w:tcBorders>
            <w:vAlign w:val="center"/>
          </w:tcPr>
          <w:p w:rsidR="00DC1B41" w:rsidRPr="003B65F8" w:rsidRDefault="00DC1B41" w:rsidP="003E6588">
            <w:pPr>
              <w:snapToGrid w:val="0"/>
              <w:jc w:val="both"/>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以</w:t>
            </w:r>
            <w:r w:rsidRPr="003B65F8">
              <w:rPr>
                <w:rFonts w:ascii="Arial" w:eastAsia="標楷體" w:hAnsi="Arial" w:cs="Arial" w:hint="eastAsia"/>
                <w:b/>
                <w:kern w:val="0"/>
                <w:sz w:val="22"/>
                <w:szCs w:val="22"/>
                <w:u w:val="single"/>
              </w:rPr>
              <w:t>1</w:t>
            </w:r>
            <w:r w:rsidRPr="003B65F8">
              <w:rPr>
                <w:rFonts w:ascii="Arial" w:eastAsia="標楷體" w:hAnsi="Arial" w:cs="Arial" w:hint="eastAsia"/>
                <w:b/>
                <w:kern w:val="0"/>
                <w:sz w:val="22"/>
                <w:szCs w:val="22"/>
                <w:u w:val="single"/>
              </w:rPr>
              <w:t>件樣品收費</w:t>
            </w:r>
          </w:p>
          <w:p w:rsidR="00DC1B41" w:rsidRPr="003B65F8" w:rsidRDefault="00DC1B41" w:rsidP="003E6588">
            <w:pPr>
              <w:snapToGrid w:val="0"/>
              <w:jc w:val="both"/>
              <w:rPr>
                <w:rFonts w:ascii="Arial" w:eastAsia="標楷體" w:hAnsi="Arial" w:cs="Arial"/>
                <w:kern w:val="0"/>
                <w:sz w:val="22"/>
                <w:szCs w:val="22"/>
              </w:rPr>
            </w:pPr>
            <w:r w:rsidRPr="003B65F8">
              <w:rPr>
                <w:rFonts w:ascii="Arial" w:eastAsia="標楷體" w:hAnsi="Arial" w:cs="Arial" w:hint="eastAsia"/>
                <w:b/>
                <w:kern w:val="0"/>
                <w:sz w:val="22"/>
                <w:szCs w:val="22"/>
                <w:u w:val="single"/>
              </w:rPr>
              <w:t>若樣品須鑲埋處理另收費</w:t>
            </w:r>
            <w:r w:rsidRPr="003B65F8">
              <w:rPr>
                <w:rFonts w:ascii="Arial" w:eastAsia="標楷體" w:hAnsi="Arial" w:cs="Arial" w:hint="eastAsia"/>
                <w:b/>
                <w:kern w:val="0"/>
                <w:sz w:val="22"/>
                <w:szCs w:val="22"/>
                <w:u w:val="single"/>
              </w:rPr>
              <w:t>1</w:t>
            </w:r>
            <w:r w:rsidRPr="003B65F8">
              <w:rPr>
                <w:rFonts w:ascii="Arial" w:eastAsia="標楷體" w:hAnsi="Arial" w:cs="Arial"/>
                <w:b/>
                <w:kern w:val="0"/>
                <w:sz w:val="22"/>
                <w:szCs w:val="22"/>
                <w:u w:val="single"/>
              </w:rPr>
              <w:t>00</w:t>
            </w:r>
            <w:r w:rsidRPr="003B65F8">
              <w:rPr>
                <w:rFonts w:ascii="Arial" w:eastAsia="標楷體" w:hAnsi="Arial" w:cs="Arial" w:hint="eastAsia"/>
                <w:b/>
                <w:kern w:val="0"/>
                <w:sz w:val="22"/>
                <w:szCs w:val="22"/>
                <w:u w:val="single"/>
              </w:rPr>
              <w:t>元</w:t>
            </w:r>
            <w:r w:rsidRPr="003B65F8">
              <w:rPr>
                <w:rFonts w:ascii="Arial" w:eastAsia="標楷體" w:hAnsi="Arial" w:cs="Arial" w:hint="eastAsia"/>
                <w:b/>
                <w:kern w:val="0"/>
                <w:sz w:val="22"/>
                <w:szCs w:val="22"/>
                <w:u w:val="single"/>
              </w:rPr>
              <w:t>/</w:t>
            </w:r>
            <w:r w:rsidRPr="003B65F8">
              <w:rPr>
                <w:rFonts w:ascii="Arial" w:eastAsia="標楷體" w:hAnsi="Arial" w:cs="Arial" w:hint="eastAsia"/>
                <w:b/>
                <w:kern w:val="0"/>
                <w:sz w:val="22"/>
                <w:szCs w:val="22"/>
                <w:u w:val="single"/>
              </w:rPr>
              <w:t>件</w:t>
            </w:r>
          </w:p>
        </w:tc>
      </w:tr>
      <w:tr w:rsidR="003B65F8" w:rsidRPr="003B65F8" w:rsidTr="009E40BA">
        <w:tc>
          <w:tcPr>
            <w:tcW w:w="1593" w:type="pct"/>
            <w:tcBorders>
              <w:top w:val="single" w:sz="4" w:space="0" w:color="auto"/>
            </w:tcBorders>
            <w:vAlign w:val="center"/>
          </w:tcPr>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lastRenderedPageBreak/>
              <w:t>維</w:t>
            </w:r>
            <w:r w:rsidR="00A43C25" w:rsidRPr="003B65F8">
              <w:rPr>
                <w:rFonts w:ascii="Arial" w:eastAsia="標楷體" w:hAnsi="Arial" w:cs="Arial" w:hint="eastAsia"/>
                <w:b/>
                <w:kern w:val="0"/>
                <w:sz w:val="22"/>
                <w:szCs w:val="22"/>
                <w:u w:val="single"/>
              </w:rPr>
              <w:t>克</w:t>
            </w:r>
            <w:r w:rsidR="00B87209" w:rsidRPr="003B65F8">
              <w:rPr>
                <w:rFonts w:ascii="Arial" w:eastAsia="標楷體" w:hAnsi="Arial" w:cs="Arial"/>
                <w:b/>
                <w:sz w:val="22"/>
                <w:szCs w:val="22"/>
                <w:u w:val="single"/>
              </w:rPr>
              <w:t>氏</w:t>
            </w:r>
            <w:r w:rsidRPr="003B65F8">
              <w:rPr>
                <w:rFonts w:ascii="Arial" w:eastAsia="標楷體" w:hAnsi="Arial" w:cs="Arial" w:hint="eastAsia"/>
                <w:b/>
                <w:kern w:val="0"/>
                <w:sz w:val="22"/>
                <w:szCs w:val="22"/>
                <w:u w:val="single"/>
              </w:rPr>
              <w:t>硬度試驗</w:t>
            </w:r>
          </w:p>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b/>
                <w:kern w:val="0"/>
                <w:sz w:val="22"/>
                <w:szCs w:val="22"/>
                <w:u w:val="single"/>
              </w:rPr>
              <w:t>Vickers Hardness Test</w:t>
            </w:r>
          </w:p>
        </w:tc>
        <w:tc>
          <w:tcPr>
            <w:tcW w:w="761" w:type="pct"/>
            <w:tcBorders>
              <w:top w:val="single" w:sz="4" w:space="0" w:color="auto"/>
            </w:tcBorders>
            <w:vAlign w:val="center"/>
          </w:tcPr>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1</w:t>
            </w:r>
            <w:r w:rsidRPr="003B65F8">
              <w:rPr>
                <w:rFonts w:ascii="Arial" w:eastAsia="標楷體" w:hAnsi="Arial" w:cs="Arial"/>
                <w:b/>
                <w:kern w:val="0"/>
                <w:sz w:val="22"/>
                <w:szCs w:val="22"/>
                <w:u w:val="single"/>
              </w:rPr>
              <w:t>,000</w:t>
            </w:r>
          </w:p>
        </w:tc>
        <w:tc>
          <w:tcPr>
            <w:tcW w:w="761" w:type="pct"/>
            <w:tcBorders>
              <w:top w:val="single" w:sz="4" w:space="0" w:color="auto"/>
            </w:tcBorders>
            <w:vAlign w:val="center"/>
          </w:tcPr>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5</w:t>
            </w:r>
            <w:r w:rsidRPr="003B65F8">
              <w:rPr>
                <w:rFonts w:ascii="Arial" w:eastAsia="標楷體" w:hAnsi="Arial" w:cs="Arial"/>
                <w:b/>
                <w:kern w:val="0"/>
                <w:sz w:val="22"/>
                <w:szCs w:val="22"/>
                <w:u w:val="single"/>
              </w:rPr>
              <w:t>00</w:t>
            </w:r>
          </w:p>
        </w:tc>
        <w:tc>
          <w:tcPr>
            <w:tcW w:w="580" w:type="pct"/>
            <w:tcBorders>
              <w:top w:val="single" w:sz="4" w:space="0" w:color="auto"/>
            </w:tcBorders>
            <w:vAlign w:val="center"/>
          </w:tcPr>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曾光宏</w:t>
            </w:r>
          </w:p>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7</w:t>
            </w:r>
            <w:r w:rsidRPr="003B65F8">
              <w:rPr>
                <w:rFonts w:ascii="Arial" w:eastAsia="標楷體" w:hAnsi="Arial" w:cs="Arial"/>
                <w:b/>
                <w:kern w:val="0"/>
                <w:sz w:val="22"/>
                <w:szCs w:val="22"/>
                <w:u w:val="single"/>
              </w:rPr>
              <w:t>552</w:t>
            </w:r>
          </w:p>
        </w:tc>
        <w:tc>
          <w:tcPr>
            <w:tcW w:w="1305" w:type="pct"/>
            <w:tcBorders>
              <w:top w:val="single" w:sz="4" w:space="0" w:color="auto"/>
            </w:tcBorders>
            <w:vAlign w:val="center"/>
          </w:tcPr>
          <w:p w:rsidR="00DC1B41" w:rsidRPr="003B65F8" w:rsidRDefault="00DC1B41" w:rsidP="003E6588">
            <w:pPr>
              <w:snapToGrid w:val="0"/>
              <w:jc w:val="both"/>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以</w:t>
            </w:r>
            <w:r w:rsidRPr="003B65F8">
              <w:rPr>
                <w:rFonts w:ascii="Arial" w:eastAsia="標楷體" w:hAnsi="Arial" w:cs="Arial" w:hint="eastAsia"/>
                <w:b/>
                <w:kern w:val="0"/>
                <w:sz w:val="22"/>
                <w:szCs w:val="22"/>
                <w:u w:val="single"/>
              </w:rPr>
              <w:t>1</w:t>
            </w:r>
            <w:r w:rsidRPr="003B65F8">
              <w:rPr>
                <w:rFonts w:ascii="Arial" w:eastAsia="標楷體" w:hAnsi="Arial" w:cs="Arial" w:hint="eastAsia"/>
                <w:b/>
                <w:kern w:val="0"/>
                <w:sz w:val="22"/>
                <w:szCs w:val="22"/>
                <w:u w:val="single"/>
              </w:rPr>
              <w:t>件樣品</w:t>
            </w:r>
            <w:r w:rsidRPr="003B65F8">
              <w:rPr>
                <w:rFonts w:ascii="Arial" w:eastAsia="標楷體" w:hAnsi="Arial" w:cs="Arial" w:hint="eastAsia"/>
                <w:b/>
                <w:kern w:val="0"/>
                <w:sz w:val="22"/>
                <w:szCs w:val="22"/>
                <w:u w:val="single"/>
              </w:rPr>
              <w:t>(5</w:t>
            </w:r>
            <w:r w:rsidRPr="003B65F8">
              <w:rPr>
                <w:rFonts w:ascii="Arial" w:eastAsia="標楷體" w:hAnsi="Arial" w:cs="Arial" w:hint="eastAsia"/>
                <w:b/>
                <w:kern w:val="0"/>
                <w:sz w:val="22"/>
                <w:szCs w:val="22"/>
                <w:u w:val="single"/>
              </w:rPr>
              <w:t>點測試</w:t>
            </w:r>
            <w:r w:rsidRPr="003B65F8">
              <w:rPr>
                <w:rFonts w:ascii="Arial" w:eastAsia="標楷體" w:hAnsi="Arial" w:cs="Arial" w:hint="eastAsia"/>
                <w:b/>
                <w:kern w:val="0"/>
                <w:sz w:val="22"/>
                <w:szCs w:val="22"/>
                <w:u w:val="single"/>
              </w:rPr>
              <w:t>)</w:t>
            </w:r>
            <w:r w:rsidRPr="003B65F8">
              <w:rPr>
                <w:rFonts w:ascii="Arial" w:eastAsia="標楷體" w:hAnsi="Arial" w:cs="Arial" w:hint="eastAsia"/>
                <w:b/>
                <w:kern w:val="0"/>
                <w:sz w:val="22"/>
                <w:szCs w:val="22"/>
                <w:u w:val="single"/>
              </w:rPr>
              <w:t>收費</w:t>
            </w:r>
          </w:p>
          <w:p w:rsidR="00DC1B41" w:rsidRPr="003B65F8" w:rsidRDefault="00DC1B41" w:rsidP="003E6588">
            <w:pPr>
              <w:snapToGrid w:val="0"/>
              <w:jc w:val="both"/>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若樣品須研磨平整處理另收費</w:t>
            </w:r>
            <w:r w:rsidRPr="003B65F8">
              <w:rPr>
                <w:rFonts w:ascii="Arial" w:eastAsia="標楷體" w:hAnsi="Arial" w:cs="Arial" w:hint="eastAsia"/>
                <w:b/>
                <w:kern w:val="0"/>
                <w:sz w:val="22"/>
                <w:szCs w:val="22"/>
                <w:u w:val="single"/>
              </w:rPr>
              <w:t>1</w:t>
            </w:r>
            <w:r w:rsidRPr="003B65F8">
              <w:rPr>
                <w:rFonts w:ascii="Arial" w:eastAsia="標楷體" w:hAnsi="Arial" w:cs="Arial"/>
                <w:b/>
                <w:kern w:val="0"/>
                <w:sz w:val="22"/>
                <w:szCs w:val="22"/>
                <w:u w:val="single"/>
              </w:rPr>
              <w:t>,000</w:t>
            </w:r>
            <w:r w:rsidRPr="003B65F8">
              <w:rPr>
                <w:rFonts w:ascii="Arial" w:eastAsia="標楷體" w:hAnsi="Arial" w:cs="Arial" w:hint="eastAsia"/>
                <w:b/>
                <w:kern w:val="0"/>
                <w:sz w:val="22"/>
                <w:szCs w:val="22"/>
                <w:u w:val="single"/>
              </w:rPr>
              <w:t>元</w:t>
            </w:r>
            <w:r w:rsidRPr="003B65F8">
              <w:rPr>
                <w:rFonts w:ascii="Arial" w:eastAsia="標楷體" w:hAnsi="Arial" w:cs="Arial" w:hint="eastAsia"/>
                <w:b/>
                <w:kern w:val="0"/>
                <w:sz w:val="22"/>
                <w:szCs w:val="22"/>
                <w:u w:val="single"/>
              </w:rPr>
              <w:t>/</w:t>
            </w:r>
            <w:r w:rsidRPr="003B65F8">
              <w:rPr>
                <w:rFonts w:ascii="Arial" w:eastAsia="標楷體" w:hAnsi="Arial" w:cs="Arial" w:hint="eastAsia"/>
                <w:b/>
                <w:kern w:val="0"/>
                <w:sz w:val="22"/>
                <w:szCs w:val="22"/>
                <w:u w:val="single"/>
              </w:rPr>
              <w:t>件</w:t>
            </w:r>
          </w:p>
        </w:tc>
      </w:tr>
      <w:tr w:rsidR="003B65F8" w:rsidRPr="003B65F8" w:rsidTr="009E40BA">
        <w:tc>
          <w:tcPr>
            <w:tcW w:w="1593" w:type="pct"/>
            <w:tcBorders>
              <w:top w:val="single" w:sz="4" w:space="0" w:color="auto"/>
            </w:tcBorders>
            <w:vAlign w:val="center"/>
          </w:tcPr>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洛氏硬度試驗</w:t>
            </w:r>
          </w:p>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b/>
                <w:kern w:val="0"/>
                <w:sz w:val="22"/>
                <w:szCs w:val="22"/>
                <w:u w:val="single"/>
              </w:rPr>
              <w:t>Rockwell Hardness Test</w:t>
            </w:r>
          </w:p>
        </w:tc>
        <w:tc>
          <w:tcPr>
            <w:tcW w:w="761" w:type="pct"/>
            <w:tcBorders>
              <w:top w:val="single" w:sz="4" w:space="0" w:color="auto"/>
            </w:tcBorders>
            <w:vAlign w:val="center"/>
          </w:tcPr>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1</w:t>
            </w:r>
            <w:r w:rsidRPr="003B65F8">
              <w:rPr>
                <w:rFonts w:ascii="Arial" w:eastAsia="標楷體" w:hAnsi="Arial" w:cs="Arial"/>
                <w:b/>
                <w:kern w:val="0"/>
                <w:sz w:val="22"/>
                <w:szCs w:val="22"/>
                <w:u w:val="single"/>
              </w:rPr>
              <w:t>,000</w:t>
            </w:r>
          </w:p>
        </w:tc>
        <w:tc>
          <w:tcPr>
            <w:tcW w:w="761" w:type="pct"/>
            <w:tcBorders>
              <w:top w:val="single" w:sz="4" w:space="0" w:color="auto"/>
            </w:tcBorders>
            <w:vAlign w:val="center"/>
          </w:tcPr>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5</w:t>
            </w:r>
            <w:r w:rsidRPr="003B65F8">
              <w:rPr>
                <w:rFonts w:ascii="Arial" w:eastAsia="標楷體" w:hAnsi="Arial" w:cs="Arial"/>
                <w:b/>
                <w:kern w:val="0"/>
                <w:sz w:val="22"/>
                <w:szCs w:val="22"/>
                <w:u w:val="single"/>
              </w:rPr>
              <w:t>00</w:t>
            </w:r>
          </w:p>
        </w:tc>
        <w:tc>
          <w:tcPr>
            <w:tcW w:w="580" w:type="pct"/>
            <w:tcBorders>
              <w:top w:val="single" w:sz="4" w:space="0" w:color="auto"/>
            </w:tcBorders>
            <w:vAlign w:val="center"/>
          </w:tcPr>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曾光宏</w:t>
            </w:r>
          </w:p>
          <w:p w:rsidR="00DC1B41" w:rsidRPr="003B65F8" w:rsidRDefault="00DC1B41" w:rsidP="003E6588">
            <w:pPr>
              <w:snapToGrid w:val="0"/>
              <w:jc w:val="center"/>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7</w:t>
            </w:r>
            <w:r w:rsidRPr="003B65F8">
              <w:rPr>
                <w:rFonts w:ascii="Arial" w:eastAsia="標楷體" w:hAnsi="Arial" w:cs="Arial"/>
                <w:b/>
                <w:kern w:val="0"/>
                <w:sz w:val="22"/>
                <w:szCs w:val="22"/>
                <w:u w:val="single"/>
              </w:rPr>
              <w:t>552</w:t>
            </w:r>
          </w:p>
        </w:tc>
        <w:tc>
          <w:tcPr>
            <w:tcW w:w="1305" w:type="pct"/>
            <w:tcBorders>
              <w:top w:val="single" w:sz="4" w:space="0" w:color="auto"/>
            </w:tcBorders>
            <w:vAlign w:val="center"/>
          </w:tcPr>
          <w:p w:rsidR="00DC1B41" w:rsidRPr="003B65F8" w:rsidRDefault="00DC1B41" w:rsidP="003E6588">
            <w:pPr>
              <w:snapToGrid w:val="0"/>
              <w:jc w:val="both"/>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以</w:t>
            </w:r>
            <w:r w:rsidRPr="003B65F8">
              <w:rPr>
                <w:rFonts w:ascii="Arial" w:eastAsia="標楷體" w:hAnsi="Arial" w:cs="Arial" w:hint="eastAsia"/>
                <w:b/>
                <w:kern w:val="0"/>
                <w:sz w:val="22"/>
                <w:szCs w:val="22"/>
                <w:u w:val="single"/>
              </w:rPr>
              <w:t>1</w:t>
            </w:r>
            <w:r w:rsidRPr="003B65F8">
              <w:rPr>
                <w:rFonts w:ascii="Arial" w:eastAsia="標楷體" w:hAnsi="Arial" w:cs="Arial" w:hint="eastAsia"/>
                <w:b/>
                <w:kern w:val="0"/>
                <w:sz w:val="22"/>
                <w:szCs w:val="22"/>
                <w:u w:val="single"/>
              </w:rPr>
              <w:t>件樣品</w:t>
            </w:r>
            <w:r w:rsidRPr="003B65F8">
              <w:rPr>
                <w:rFonts w:ascii="Arial" w:eastAsia="標楷體" w:hAnsi="Arial" w:cs="Arial" w:hint="eastAsia"/>
                <w:b/>
                <w:kern w:val="0"/>
                <w:sz w:val="22"/>
                <w:szCs w:val="22"/>
                <w:u w:val="single"/>
              </w:rPr>
              <w:t>(5</w:t>
            </w:r>
            <w:r w:rsidRPr="003B65F8">
              <w:rPr>
                <w:rFonts w:ascii="Arial" w:eastAsia="標楷體" w:hAnsi="Arial" w:cs="Arial" w:hint="eastAsia"/>
                <w:b/>
                <w:kern w:val="0"/>
                <w:sz w:val="22"/>
                <w:szCs w:val="22"/>
                <w:u w:val="single"/>
              </w:rPr>
              <w:t>點測試</w:t>
            </w:r>
            <w:r w:rsidRPr="003B65F8">
              <w:rPr>
                <w:rFonts w:ascii="Arial" w:eastAsia="標楷體" w:hAnsi="Arial" w:cs="Arial" w:hint="eastAsia"/>
                <w:b/>
                <w:kern w:val="0"/>
                <w:sz w:val="22"/>
                <w:szCs w:val="22"/>
                <w:u w:val="single"/>
              </w:rPr>
              <w:t>)</w:t>
            </w:r>
            <w:r w:rsidRPr="003B65F8">
              <w:rPr>
                <w:rFonts w:ascii="Arial" w:eastAsia="標楷體" w:hAnsi="Arial" w:cs="Arial" w:hint="eastAsia"/>
                <w:b/>
                <w:kern w:val="0"/>
                <w:sz w:val="22"/>
                <w:szCs w:val="22"/>
                <w:u w:val="single"/>
              </w:rPr>
              <w:t>收費</w:t>
            </w:r>
          </w:p>
          <w:p w:rsidR="00DC1B41" w:rsidRPr="003B65F8" w:rsidRDefault="00DC1B41" w:rsidP="003E6588">
            <w:pPr>
              <w:snapToGrid w:val="0"/>
              <w:jc w:val="both"/>
              <w:rPr>
                <w:rFonts w:ascii="Arial" w:eastAsia="標楷體" w:hAnsi="Arial" w:cs="Arial"/>
                <w:b/>
                <w:kern w:val="0"/>
                <w:sz w:val="22"/>
                <w:szCs w:val="22"/>
                <w:u w:val="single"/>
              </w:rPr>
            </w:pPr>
            <w:r w:rsidRPr="003B65F8">
              <w:rPr>
                <w:rFonts w:ascii="Arial" w:eastAsia="標楷體" w:hAnsi="Arial" w:cs="Arial" w:hint="eastAsia"/>
                <w:b/>
                <w:kern w:val="0"/>
                <w:sz w:val="22"/>
                <w:szCs w:val="22"/>
                <w:u w:val="single"/>
              </w:rPr>
              <w:t>若樣品須研磨平整處理另收費</w:t>
            </w:r>
            <w:r w:rsidRPr="003B65F8">
              <w:rPr>
                <w:rFonts w:ascii="Arial" w:eastAsia="標楷體" w:hAnsi="Arial" w:cs="Arial" w:hint="eastAsia"/>
                <w:b/>
                <w:kern w:val="0"/>
                <w:sz w:val="22"/>
                <w:szCs w:val="22"/>
                <w:u w:val="single"/>
              </w:rPr>
              <w:t>1</w:t>
            </w:r>
            <w:r w:rsidRPr="003B65F8">
              <w:rPr>
                <w:rFonts w:ascii="Arial" w:eastAsia="標楷體" w:hAnsi="Arial" w:cs="Arial"/>
                <w:b/>
                <w:kern w:val="0"/>
                <w:sz w:val="22"/>
                <w:szCs w:val="22"/>
                <w:u w:val="single"/>
              </w:rPr>
              <w:t>,000</w:t>
            </w:r>
            <w:r w:rsidRPr="003B65F8">
              <w:rPr>
                <w:rFonts w:ascii="Arial" w:eastAsia="標楷體" w:hAnsi="Arial" w:cs="Arial" w:hint="eastAsia"/>
                <w:b/>
                <w:kern w:val="0"/>
                <w:sz w:val="22"/>
                <w:szCs w:val="22"/>
                <w:u w:val="single"/>
              </w:rPr>
              <w:t>元</w:t>
            </w:r>
            <w:r w:rsidRPr="003B65F8">
              <w:rPr>
                <w:rFonts w:ascii="Arial" w:eastAsia="標楷體" w:hAnsi="Arial" w:cs="Arial" w:hint="eastAsia"/>
                <w:b/>
                <w:kern w:val="0"/>
                <w:sz w:val="22"/>
                <w:szCs w:val="22"/>
                <w:u w:val="single"/>
              </w:rPr>
              <w:t>/</w:t>
            </w:r>
            <w:r w:rsidRPr="003B65F8">
              <w:rPr>
                <w:rFonts w:ascii="Arial" w:eastAsia="標楷體" w:hAnsi="Arial" w:cs="Arial" w:hint="eastAsia"/>
                <w:b/>
                <w:kern w:val="0"/>
                <w:sz w:val="22"/>
                <w:szCs w:val="22"/>
                <w:u w:val="single"/>
              </w:rPr>
              <w:t>件</w:t>
            </w:r>
          </w:p>
        </w:tc>
      </w:tr>
      <w:tr w:rsidR="003B65F8" w:rsidRPr="003B65F8" w:rsidTr="009E40BA">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微小</w:t>
            </w:r>
            <w:r w:rsidRPr="003B65F8">
              <w:rPr>
                <w:rFonts w:ascii="Arial" w:eastAsia="標楷體" w:hAnsi="Arial" w:cs="Arial"/>
                <w:sz w:val="22"/>
                <w:szCs w:val="22"/>
              </w:rPr>
              <w:t>維克氏硬度試驗機</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Micro Vickers Hardness Test</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w:t>
            </w:r>
            <w:r w:rsidRPr="003B65F8">
              <w:rPr>
                <w:rFonts w:ascii="Arial" w:eastAsia="標楷體" w:hAnsi="Arial" w:cs="Arial" w:hint="eastAsia"/>
                <w:sz w:val="22"/>
                <w:szCs w:val="22"/>
              </w:rPr>
              <w:t>型號：</w:t>
            </w:r>
            <w:r w:rsidRPr="003B65F8">
              <w:rPr>
                <w:rFonts w:ascii="Arial" w:eastAsia="標楷體" w:hAnsi="Arial" w:cs="Arial"/>
                <w:sz w:val="22"/>
                <w:szCs w:val="22"/>
              </w:rPr>
              <w:t>Mitutoyo HM-100)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500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200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洪廷甫</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7558</w:t>
            </w:r>
          </w:p>
        </w:tc>
        <w:tc>
          <w:tcPr>
            <w:tcW w:w="1305" w:type="pct"/>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hint="eastAsia"/>
                <w:sz w:val="22"/>
                <w:szCs w:val="22"/>
              </w:rPr>
              <w:t>以</w:t>
            </w:r>
            <w:r w:rsidRPr="003B65F8">
              <w:rPr>
                <w:rFonts w:ascii="Arial" w:eastAsia="標楷體" w:hAnsi="Arial" w:cs="Arial" w:hint="eastAsia"/>
                <w:sz w:val="22"/>
                <w:szCs w:val="22"/>
              </w:rPr>
              <w:t>1</w:t>
            </w:r>
            <w:r w:rsidRPr="003B65F8">
              <w:rPr>
                <w:rFonts w:ascii="Arial" w:eastAsia="標楷體" w:hAnsi="Arial" w:cs="Arial" w:hint="eastAsia"/>
                <w:sz w:val="22"/>
                <w:szCs w:val="22"/>
              </w:rPr>
              <w:t>件樣品</w:t>
            </w:r>
            <w:r w:rsidRPr="003B65F8">
              <w:rPr>
                <w:rFonts w:ascii="Arial" w:eastAsia="標楷體" w:hAnsi="Arial" w:cs="Arial" w:hint="eastAsia"/>
                <w:sz w:val="22"/>
                <w:szCs w:val="22"/>
              </w:rPr>
              <w:t>(5</w:t>
            </w:r>
            <w:r w:rsidRPr="003B65F8">
              <w:rPr>
                <w:rFonts w:ascii="Arial" w:eastAsia="標楷體" w:hAnsi="Arial" w:cs="Arial" w:hint="eastAsia"/>
                <w:sz w:val="22"/>
                <w:szCs w:val="22"/>
              </w:rPr>
              <w:t>點測試</w:t>
            </w:r>
            <w:r w:rsidRPr="003B65F8">
              <w:rPr>
                <w:rFonts w:ascii="Arial" w:eastAsia="標楷體" w:hAnsi="Arial" w:cs="Arial" w:hint="eastAsia"/>
                <w:sz w:val="22"/>
                <w:szCs w:val="22"/>
              </w:rPr>
              <w:t>)</w:t>
            </w:r>
            <w:r w:rsidRPr="003B65F8">
              <w:rPr>
                <w:rFonts w:ascii="Arial" w:eastAsia="標楷體" w:hAnsi="Arial" w:cs="Arial" w:hint="eastAsia"/>
                <w:sz w:val="22"/>
                <w:szCs w:val="22"/>
              </w:rPr>
              <w:t>收費</w:t>
            </w:r>
          </w:p>
        </w:tc>
      </w:tr>
      <w:tr w:rsidR="003B65F8" w:rsidRPr="003B65F8" w:rsidTr="009E40BA">
        <w:trPr>
          <w:trHeight w:val="64"/>
        </w:trPr>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接觸角量測儀</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Contact Angle easurement</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w:t>
            </w:r>
            <w:r w:rsidRPr="003B65F8">
              <w:rPr>
                <w:rFonts w:ascii="Arial" w:eastAsia="標楷體" w:hAnsi="Arial" w:cs="Arial" w:hint="eastAsia"/>
                <w:sz w:val="22"/>
                <w:szCs w:val="22"/>
              </w:rPr>
              <w:t>型號：</w:t>
            </w:r>
            <w:r w:rsidRPr="003B65F8">
              <w:rPr>
                <w:rFonts w:ascii="Arial" w:eastAsia="標楷體" w:hAnsi="Arial" w:cs="Arial"/>
                <w:sz w:val="22"/>
                <w:szCs w:val="22"/>
              </w:rPr>
              <w:t>FTA-1000B)</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300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200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洪廷甫</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7558</w:t>
            </w:r>
          </w:p>
        </w:tc>
        <w:tc>
          <w:tcPr>
            <w:tcW w:w="1305" w:type="pct"/>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hint="eastAsia"/>
                <w:sz w:val="22"/>
                <w:szCs w:val="22"/>
              </w:rPr>
              <w:t>以</w:t>
            </w:r>
            <w:r w:rsidRPr="003B65F8">
              <w:rPr>
                <w:rFonts w:ascii="Arial" w:eastAsia="標楷體" w:hAnsi="Arial" w:cs="Arial" w:hint="eastAsia"/>
                <w:sz w:val="22"/>
                <w:szCs w:val="22"/>
              </w:rPr>
              <w:t>1</w:t>
            </w:r>
            <w:r w:rsidRPr="003B65F8">
              <w:rPr>
                <w:rFonts w:ascii="Arial" w:eastAsia="標楷體" w:hAnsi="Arial" w:cs="Arial" w:hint="eastAsia"/>
                <w:sz w:val="22"/>
                <w:szCs w:val="22"/>
              </w:rPr>
              <w:t>件樣品收費</w:t>
            </w:r>
          </w:p>
          <w:p w:rsidR="00BC0DC6" w:rsidRPr="003B65F8" w:rsidRDefault="00DC1B41" w:rsidP="00BC0DC6">
            <w:pPr>
              <w:snapToGrid w:val="0"/>
              <w:jc w:val="both"/>
              <w:rPr>
                <w:rFonts w:ascii="Arial" w:eastAsia="標楷體" w:hAnsi="Arial" w:cs="Arial"/>
                <w:b/>
                <w:sz w:val="22"/>
                <w:szCs w:val="22"/>
                <w:u w:val="single"/>
              </w:rPr>
            </w:pPr>
            <w:r w:rsidRPr="003B65F8">
              <w:rPr>
                <w:rFonts w:ascii="Arial" w:eastAsia="標楷體" w:hAnsi="Arial" w:cs="Arial" w:hint="eastAsia"/>
                <w:b/>
                <w:sz w:val="22"/>
                <w:szCs w:val="22"/>
                <w:u w:val="single"/>
              </w:rPr>
              <w:t>若樣品須</w:t>
            </w:r>
            <w:r w:rsidRPr="003B65F8">
              <w:rPr>
                <w:rFonts w:ascii="Arial" w:eastAsia="標楷體" w:hAnsi="Arial" w:cs="Arial"/>
                <w:b/>
                <w:sz w:val="22"/>
                <w:szCs w:val="22"/>
                <w:u w:val="single"/>
              </w:rPr>
              <w:t>加熱</w:t>
            </w:r>
            <w:r w:rsidRPr="003B65F8">
              <w:rPr>
                <w:rFonts w:ascii="Arial" w:eastAsia="標楷體" w:hAnsi="Arial" w:cs="Arial" w:hint="eastAsia"/>
                <w:b/>
                <w:sz w:val="22"/>
                <w:szCs w:val="22"/>
                <w:u w:val="single"/>
              </w:rPr>
              <w:t>處理</w:t>
            </w:r>
            <w:r w:rsidRPr="003B65F8">
              <w:rPr>
                <w:rFonts w:ascii="Arial" w:eastAsia="標楷體" w:hAnsi="Arial" w:cs="Arial"/>
                <w:b/>
                <w:sz w:val="22"/>
                <w:szCs w:val="22"/>
                <w:u w:val="single"/>
              </w:rPr>
              <w:t>另</w:t>
            </w:r>
            <w:r w:rsidRPr="003B65F8">
              <w:rPr>
                <w:rFonts w:ascii="Arial" w:eastAsia="標楷體" w:hAnsi="Arial" w:cs="Arial" w:hint="eastAsia"/>
                <w:b/>
                <w:sz w:val="22"/>
                <w:szCs w:val="22"/>
                <w:u w:val="single"/>
              </w:rPr>
              <w:t>收費</w:t>
            </w:r>
            <w:r w:rsidRPr="003B65F8">
              <w:rPr>
                <w:rFonts w:ascii="Arial" w:eastAsia="標楷體" w:hAnsi="Arial" w:cs="Arial"/>
                <w:sz w:val="22"/>
                <w:szCs w:val="22"/>
              </w:rPr>
              <w:t>500</w:t>
            </w:r>
            <w:r w:rsidRPr="003B65F8">
              <w:rPr>
                <w:rFonts w:ascii="Arial" w:eastAsia="標楷體" w:hAnsi="Arial" w:cs="Arial"/>
                <w:sz w:val="22"/>
                <w:szCs w:val="22"/>
              </w:rPr>
              <w:t>元</w:t>
            </w:r>
          </w:p>
        </w:tc>
      </w:tr>
      <w:tr w:rsidR="003B65F8" w:rsidRPr="003B65F8" w:rsidTr="009E40BA">
        <w:trPr>
          <w:trHeight w:val="575"/>
        </w:trPr>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雷射圖案機台</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Laser patterning</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1,000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500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林鉉凱</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7568</w:t>
            </w:r>
          </w:p>
        </w:tc>
        <w:tc>
          <w:tcPr>
            <w:tcW w:w="1305" w:type="pct"/>
            <w:vAlign w:val="center"/>
          </w:tcPr>
          <w:p w:rsidR="00DC1B41" w:rsidRPr="003B65F8" w:rsidRDefault="00DC1B41" w:rsidP="003E6588">
            <w:pPr>
              <w:snapToGrid w:val="0"/>
              <w:jc w:val="both"/>
              <w:rPr>
                <w:rFonts w:ascii="Arial" w:eastAsia="標楷體" w:hAnsi="Arial" w:cs="Arial"/>
                <w:b/>
                <w:sz w:val="22"/>
                <w:szCs w:val="22"/>
                <w:u w:val="single"/>
              </w:rPr>
            </w:pPr>
            <w:r w:rsidRPr="003B65F8">
              <w:rPr>
                <w:rFonts w:ascii="Arial" w:eastAsia="標楷體" w:hAnsi="Arial" w:cs="Arial"/>
                <w:b/>
                <w:sz w:val="22"/>
                <w:szCs w:val="22"/>
                <w:u w:val="single"/>
              </w:rPr>
              <w:t>以</w:t>
            </w:r>
            <w:r w:rsidRPr="003B65F8">
              <w:rPr>
                <w:rFonts w:ascii="Arial" w:eastAsia="標楷體" w:hAnsi="Arial" w:cs="Arial" w:hint="eastAsia"/>
                <w:b/>
                <w:sz w:val="22"/>
                <w:szCs w:val="22"/>
                <w:u w:val="single"/>
              </w:rPr>
              <w:t>1</w:t>
            </w:r>
            <w:r w:rsidRPr="003B65F8">
              <w:rPr>
                <w:rFonts w:ascii="Arial" w:eastAsia="標楷體" w:hAnsi="Arial" w:cs="Arial"/>
                <w:b/>
                <w:sz w:val="22"/>
                <w:szCs w:val="22"/>
                <w:u w:val="single"/>
              </w:rPr>
              <w:t>小時計算收費</w:t>
            </w:r>
          </w:p>
        </w:tc>
      </w:tr>
      <w:tr w:rsidR="003B65F8" w:rsidRPr="003B65F8" w:rsidTr="009E40BA">
        <w:trPr>
          <w:trHeight w:val="698"/>
        </w:trPr>
        <w:tc>
          <w:tcPr>
            <w:tcW w:w="1593"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bCs/>
                <w:sz w:val="22"/>
                <w:szCs w:val="22"/>
              </w:rPr>
              <w:t>紫外光可見光分光光譜儀</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shd w:val="clear" w:color="auto" w:fill="FFFFFF"/>
              </w:rPr>
              <w:t>UV/Vis Spectrophotometers</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600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300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林鉉凱</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7568</w:t>
            </w:r>
          </w:p>
        </w:tc>
        <w:tc>
          <w:tcPr>
            <w:tcW w:w="1305" w:type="pct"/>
            <w:vAlign w:val="center"/>
          </w:tcPr>
          <w:p w:rsidR="00DC1B41" w:rsidRPr="003B65F8" w:rsidRDefault="00DC1B41" w:rsidP="003E6588">
            <w:pPr>
              <w:snapToGrid w:val="0"/>
              <w:jc w:val="both"/>
              <w:rPr>
                <w:rFonts w:ascii="Arial" w:eastAsia="標楷體" w:hAnsi="Arial" w:cs="Arial"/>
                <w:b/>
                <w:sz w:val="22"/>
                <w:szCs w:val="22"/>
                <w:u w:val="single"/>
              </w:rPr>
            </w:pPr>
            <w:r w:rsidRPr="003B65F8">
              <w:rPr>
                <w:rFonts w:ascii="Arial" w:eastAsia="標楷體" w:hAnsi="Arial" w:cs="Arial"/>
                <w:b/>
                <w:sz w:val="22"/>
                <w:szCs w:val="22"/>
                <w:u w:val="single"/>
              </w:rPr>
              <w:t>以</w:t>
            </w:r>
            <w:r w:rsidRPr="003B65F8">
              <w:rPr>
                <w:rFonts w:ascii="Arial" w:eastAsia="標楷體" w:hAnsi="Arial" w:cs="Arial" w:hint="eastAsia"/>
                <w:b/>
                <w:sz w:val="22"/>
                <w:szCs w:val="22"/>
                <w:u w:val="single"/>
              </w:rPr>
              <w:t>1</w:t>
            </w:r>
            <w:r w:rsidRPr="003B65F8">
              <w:rPr>
                <w:rFonts w:ascii="Arial" w:eastAsia="標楷體" w:hAnsi="Arial" w:cs="Arial"/>
                <w:b/>
                <w:sz w:val="22"/>
                <w:szCs w:val="22"/>
                <w:u w:val="single"/>
              </w:rPr>
              <w:t>小時計算收費</w:t>
            </w:r>
          </w:p>
        </w:tc>
      </w:tr>
      <w:tr w:rsidR="003B65F8" w:rsidRPr="003B65F8" w:rsidTr="009E40BA">
        <w:trPr>
          <w:trHeight w:val="649"/>
        </w:trPr>
        <w:tc>
          <w:tcPr>
            <w:tcW w:w="1593"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多靶源濺鍍設備</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Sputter</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2,000</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1,000</w:t>
            </w:r>
          </w:p>
        </w:tc>
        <w:tc>
          <w:tcPr>
            <w:tcW w:w="580"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林鉉凱</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7568</w:t>
            </w:r>
          </w:p>
        </w:tc>
        <w:tc>
          <w:tcPr>
            <w:tcW w:w="1305" w:type="pct"/>
            <w:tcBorders>
              <w:bottom w:val="single" w:sz="4" w:space="0" w:color="auto"/>
            </w:tcBorders>
            <w:vAlign w:val="center"/>
          </w:tcPr>
          <w:p w:rsidR="00DC1B41" w:rsidRPr="003B65F8" w:rsidRDefault="00DC1B41" w:rsidP="003E6588">
            <w:pPr>
              <w:snapToGrid w:val="0"/>
              <w:jc w:val="both"/>
              <w:rPr>
                <w:rFonts w:ascii="Arial" w:eastAsia="標楷體" w:hAnsi="Arial" w:cs="Arial"/>
                <w:b/>
                <w:sz w:val="22"/>
                <w:szCs w:val="22"/>
                <w:u w:val="single"/>
              </w:rPr>
            </w:pPr>
            <w:r w:rsidRPr="003B65F8">
              <w:rPr>
                <w:rFonts w:ascii="Arial" w:eastAsia="標楷體" w:hAnsi="Arial" w:cs="Arial"/>
                <w:b/>
                <w:sz w:val="22"/>
                <w:szCs w:val="22"/>
                <w:u w:val="single"/>
              </w:rPr>
              <w:t>以</w:t>
            </w:r>
            <w:r w:rsidRPr="003B65F8">
              <w:rPr>
                <w:rFonts w:ascii="Arial" w:eastAsia="標楷體" w:hAnsi="Arial" w:cs="Arial" w:hint="eastAsia"/>
                <w:b/>
                <w:sz w:val="22"/>
                <w:szCs w:val="22"/>
                <w:u w:val="single"/>
              </w:rPr>
              <w:t>1</w:t>
            </w:r>
            <w:r w:rsidRPr="003B65F8">
              <w:rPr>
                <w:rFonts w:ascii="Arial" w:eastAsia="標楷體" w:hAnsi="Arial" w:cs="Arial"/>
                <w:b/>
                <w:sz w:val="22"/>
                <w:szCs w:val="22"/>
                <w:u w:val="single"/>
              </w:rPr>
              <w:t>小時計算收費</w:t>
            </w:r>
          </w:p>
        </w:tc>
      </w:tr>
      <w:tr w:rsidR="003B65F8" w:rsidRPr="003B65F8" w:rsidTr="009E40BA">
        <w:tc>
          <w:tcPr>
            <w:tcW w:w="1593" w:type="pct"/>
            <w:tcBorders>
              <w:top w:val="single" w:sz="4" w:space="0" w:color="auto"/>
              <w:left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可攜式螢光粉量測分析系統</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PL Spectra Measurement System</w:t>
            </w:r>
          </w:p>
        </w:tc>
        <w:tc>
          <w:tcPr>
            <w:tcW w:w="761" w:type="pct"/>
            <w:tcBorders>
              <w:top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800</w:t>
            </w:r>
          </w:p>
        </w:tc>
        <w:tc>
          <w:tcPr>
            <w:tcW w:w="761" w:type="pct"/>
            <w:tcBorders>
              <w:top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400</w:t>
            </w:r>
          </w:p>
        </w:tc>
        <w:tc>
          <w:tcPr>
            <w:tcW w:w="580" w:type="pct"/>
            <w:tcBorders>
              <w:top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楊茹媛</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w:t>
            </w:r>
            <w:r w:rsidRPr="003B65F8">
              <w:rPr>
                <w:rFonts w:ascii="Arial" w:eastAsia="標楷體" w:hAnsi="Arial" w:cs="Arial" w:hint="eastAsia"/>
                <w:sz w:val="22"/>
                <w:szCs w:val="22"/>
              </w:rPr>
              <w:t>59</w:t>
            </w:r>
          </w:p>
        </w:tc>
        <w:tc>
          <w:tcPr>
            <w:tcW w:w="1305" w:type="pct"/>
            <w:tcBorders>
              <w:top w:val="single" w:sz="4" w:space="0" w:color="auto"/>
              <w:right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hint="eastAsia"/>
                <w:sz w:val="22"/>
                <w:szCs w:val="22"/>
              </w:rPr>
              <w:t>以</w:t>
            </w:r>
            <w:r w:rsidRPr="003B65F8">
              <w:rPr>
                <w:rFonts w:ascii="Arial" w:eastAsia="標楷體" w:hAnsi="Arial" w:cs="Arial" w:hint="eastAsia"/>
                <w:sz w:val="22"/>
                <w:szCs w:val="22"/>
              </w:rPr>
              <w:t>1</w:t>
            </w:r>
            <w:r w:rsidRPr="003B65F8">
              <w:rPr>
                <w:rFonts w:ascii="Arial" w:eastAsia="標楷體" w:hAnsi="Arial" w:cs="Arial" w:hint="eastAsia"/>
                <w:sz w:val="22"/>
                <w:szCs w:val="22"/>
              </w:rPr>
              <w:t>件樣品收費</w:t>
            </w:r>
          </w:p>
        </w:tc>
      </w:tr>
      <w:tr w:rsidR="003B65F8" w:rsidRPr="003B65F8" w:rsidTr="009E40BA">
        <w:tc>
          <w:tcPr>
            <w:tcW w:w="1593" w:type="pct"/>
            <w:tcBorders>
              <w:left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霍爾量測系統</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Hall Measurement</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800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400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楊茹媛</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w:t>
            </w:r>
            <w:r w:rsidRPr="003B65F8">
              <w:rPr>
                <w:rFonts w:ascii="Arial" w:eastAsia="標楷體" w:hAnsi="Arial" w:cs="Arial" w:hint="eastAsia"/>
                <w:sz w:val="22"/>
                <w:szCs w:val="22"/>
              </w:rPr>
              <w:t>59</w:t>
            </w:r>
          </w:p>
        </w:tc>
        <w:tc>
          <w:tcPr>
            <w:tcW w:w="1305" w:type="pct"/>
            <w:tcBorders>
              <w:right w:val="single" w:sz="4" w:space="0" w:color="auto"/>
            </w:tcBorders>
            <w:vAlign w:val="center"/>
          </w:tcPr>
          <w:p w:rsidR="00DC1B41" w:rsidRPr="003B65F8" w:rsidRDefault="00DC1B41" w:rsidP="003E6588">
            <w:pPr>
              <w:snapToGrid w:val="0"/>
              <w:jc w:val="both"/>
              <w:rPr>
                <w:rFonts w:ascii="Arial" w:eastAsia="標楷體" w:hAnsi="Arial" w:cs="Arial"/>
                <w:b/>
                <w:sz w:val="22"/>
                <w:szCs w:val="22"/>
                <w:u w:val="single"/>
              </w:rPr>
            </w:pPr>
            <w:r w:rsidRPr="003B65F8">
              <w:rPr>
                <w:rFonts w:ascii="Arial" w:eastAsia="標楷體" w:hAnsi="Arial" w:cs="Arial"/>
                <w:b/>
                <w:sz w:val="22"/>
                <w:szCs w:val="22"/>
                <w:u w:val="single"/>
              </w:rPr>
              <w:t>以</w:t>
            </w:r>
            <w:r w:rsidRPr="003B65F8">
              <w:rPr>
                <w:rFonts w:ascii="Arial" w:eastAsia="標楷體" w:hAnsi="Arial" w:cs="Arial" w:hint="eastAsia"/>
                <w:b/>
                <w:sz w:val="22"/>
                <w:szCs w:val="22"/>
                <w:u w:val="single"/>
              </w:rPr>
              <w:t>1</w:t>
            </w:r>
            <w:r w:rsidRPr="003B65F8">
              <w:rPr>
                <w:rFonts w:ascii="Arial" w:eastAsia="標楷體" w:hAnsi="Arial" w:cs="Arial"/>
                <w:b/>
                <w:sz w:val="22"/>
                <w:szCs w:val="22"/>
                <w:u w:val="single"/>
              </w:rPr>
              <w:t>小時計算收費</w:t>
            </w:r>
          </w:p>
        </w:tc>
      </w:tr>
      <w:tr w:rsidR="003B65F8" w:rsidRPr="003B65F8" w:rsidTr="009E40BA">
        <w:tc>
          <w:tcPr>
            <w:tcW w:w="1593" w:type="pct"/>
            <w:tcBorders>
              <w:left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四點探針電阻量測系統</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 xml:space="preserve">4 </w:t>
            </w:r>
            <w:r w:rsidRPr="003B65F8">
              <w:rPr>
                <w:rFonts w:ascii="Arial" w:eastAsia="標楷體" w:hAnsi="Arial" w:cs="Arial"/>
                <w:sz w:val="22"/>
                <w:szCs w:val="22"/>
              </w:rPr>
              <w:t>–</w:t>
            </w:r>
            <w:r w:rsidRPr="003B65F8">
              <w:rPr>
                <w:rFonts w:ascii="Arial" w:eastAsia="標楷體" w:hAnsi="Arial" w:cs="Arial" w:hint="eastAsia"/>
                <w:sz w:val="22"/>
                <w:szCs w:val="22"/>
              </w:rPr>
              <w:t xml:space="preserve"> point prode</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600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300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楊茹媛</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w:t>
            </w:r>
            <w:r w:rsidRPr="003B65F8">
              <w:rPr>
                <w:rFonts w:ascii="Arial" w:eastAsia="標楷體" w:hAnsi="Arial" w:cs="Arial" w:hint="eastAsia"/>
                <w:sz w:val="22"/>
                <w:szCs w:val="22"/>
              </w:rPr>
              <w:t>59</w:t>
            </w:r>
          </w:p>
        </w:tc>
        <w:tc>
          <w:tcPr>
            <w:tcW w:w="1305" w:type="pct"/>
            <w:tcBorders>
              <w:right w:val="single" w:sz="4" w:space="0" w:color="auto"/>
            </w:tcBorders>
            <w:vAlign w:val="center"/>
          </w:tcPr>
          <w:p w:rsidR="00DC1B41" w:rsidRPr="003B65F8" w:rsidRDefault="00DC1B41" w:rsidP="003E6588">
            <w:pPr>
              <w:snapToGrid w:val="0"/>
              <w:jc w:val="both"/>
              <w:rPr>
                <w:rFonts w:ascii="Arial" w:eastAsia="標楷體" w:hAnsi="Arial" w:cs="Arial"/>
                <w:b/>
                <w:sz w:val="22"/>
                <w:szCs w:val="22"/>
                <w:u w:val="single"/>
              </w:rPr>
            </w:pPr>
            <w:r w:rsidRPr="003B65F8">
              <w:rPr>
                <w:rFonts w:ascii="Arial" w:eastAsia="標楷體" w:hAnsi="Arial" w:cs="Arial"/>
                <w:b/>
                <w:sz w:val="22"/>
                <w:szCs w:val="22"/>
                <w:u w:val="single"/>
              </w:rPr>
              <w:t>以</w:t>
            </w:r>
            <w:r w:rsidRPr="003B65F8">
              <w:rPr>
                <w:rFonts w:ascii="Arial" w:eastAsia="標楷體" w:hAnsi="Arial" w:cs="Arial" w:hint="eastAsia"/>
                <w:b/>
                <w:sz w:val="22"/>
                <w:szCs w:val="22"/>
                <w:u w:val="single"/>
              </w:rPr>
              <w:t>1</w:t>
            </w:r>
            <w:r w:rsidRPr="003B65F8">
              <w:rPr>
                <w:rFonts w:ascii="Arial" w:eastAsia="標楷體" w:hAnsi="Arial" w:cs="Arial"/>
                <w:b/>
                <w:sz w:val="22"/>
                <w:szCs w:val="22"/>
                <w:u w:val="single"/>
              </w:rPr>
              <w:t>小時計算收費</w:t>
            </w:r>
          </w:p>
        </w:tc>
      </w:tr>
      <w:tr w:rsidR="003B65F8" w:rsidRPr="003B65F8" w:rsidTr="009E40BA">
        <w:tc>
          <w:tcPr>
            <w:tcW w:w="1593" w:type="pct"/>
            <w:tcBorders>
              <w:left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積分球</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I</w:t>
            </w:r>
            <w:r w:rsidRPr="003B65F8">
              <w:rPr>
                <w:rFonts w:ascii="Arial" w:eastAsia="標楷體" w:hAnsi="Arial" w:cs="Arial"/>
                <w:sz w:val="22"/>
                <w:szCs w:val="22"/>
              </w:rPr>
              <w:t xml:space="preserve">ntegrating </w:t>
            </w:r>
            <w:r w:rsidRPr="003B65F8">
              <w:rPr>
                <w:rFonts w:ascii="Arial" w:eastAsia="標楷體" w:hAnsi="Arial" w:cs="Arial" w:hint="eastAsia"/>
                <w:sz w:val="22"/>
                <w:szCs w:val="22"/>
              </w:rPr>
              <w:t>S</w:t>
            </w:r>
            <w:r w:rsidRPr="003B65F8">
              <w:rPr>
                <w:rFonts w:ascii="Arial" w:eastAsia="標楷體" w:hAnsi="Arial" w:cs="Arial"/>
                <w:sz w:val="22"/>
                <w:szCs w:val="22"/>
              </w:rPr>
              <w:t>phere</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500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250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楊茹媛</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w:t>
            </w:r>
            <w:r w:rsidRPr="003B65F8">
              <w:rPr>
                <w:rFonts w:ascii="Arial" w:eastAsia="標楷體" w:hAnsi="Arial" w:cs="Arial" w:hint="eastAsia"/>
                <w:sz w:val="22"/>
                <w:szCs w:val="22"/>
              </w:rPr>
              <w:t>59</w:t>
            </w:r>
          </w:p>
        </w:tc>
        <w:tc>
          <w:tcPr>
            <w:tcW w:w="1305" w:type="pct"/>
            <w:tcBorders>
              <w:right w:val="single" w:sz="4" w:space="0" w:color="auto"/>
            </w:tcBorders>
            <w:vAlign w:val="center"/>
          </w:tcPr>
          <w:p w:rsidR="00DC1B41" w:rsidRPr="003B65F8" w:rsidRDefault="00DC1B41" w:rsidP="003E6588">
            <w:pPr>
              <w:snapToGrid w:val="0"/>
              <w:jc w:val="both"/>
              <w:rPr>
                <w:rFonts w:ascii="Arial" w:eastAsia="標楷體" w:hAnsi="Arial" w:cs="Arial"/>
                <w:b/>
                <w:sz w:val="22"/>
                <w:szCs w:val="22"/>
                <w:u w:val="single"/>
              </w:rPr>
            </w:pPr>
            <w:r w:rsidRPr="003B65F8">
              <w:rPr>
                <w:rFonts w:ascii="Arial" w:eastAsia="標楷體" w:hAnsi="Arial" w:cs="Arial"/>
                <w:b/>
                <w:sz w:val="22"/>
                <w:szCs w:val="22"/>
                <w:u w:val="single"/>
              </w:rPr>
              <w:t>以</w:t>
            </w:r>
            <w:r w:rsidRPr="003B65F8">
              <w:rPr>
                <w:rFonts w:ascii="Arial" w:eastAsia="標楷體" w:hAnsi="Arial" w:cs="Arial" w:hint="eastAsia"/>
                <w:b/>
                <w:sz w:val="22"/>
                <w:szCs w:val="22"/>
                <w:u w:val="single"/>
              </w:rPr>
              <w:t>1</w:t>
            </w:r>
            <w:r w:rsidRPr="003B65F8">
              <w:rPr>
                <w:rFonts w:ascii="Arial" w:eastAsia="標楷體" w:hAnsi="Arial" w:cs="Arial"/>
                <w:b/>
                <w:sz w:val="22"/>
                <w:szCs w:val="22"/>
                <w:u w:val="single"/>
              </w:rPr>
              <w:t>小時計算收費</w:t>
            </w:r>
          </w:p>
        </w:tc>
      </w:tr>
      <w:tr w:rsidR="003B65F8" w:rsidRPr="003B65F8" w:rsidTr="009E40BA">
        <w:tc>
          <w:tcPr>
            <w:tcW w:w="1593" w:type="pct"/>
            <w:tcBorders>
              <w:left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電路板雕刻機</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PCB Prototyping Machine</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1,000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 xml:space="preserve">500 </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楊茹媛</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w:t>
            </w:r>
            <w:r w:rsidRPr="003B65F8">
              <w:rPr>
                <w:rFonts w:ascii="Arial" w:eastAsia="標楷體" w:hAnsi="Arial" w:cs="Arial" w:hint="eastAsia"/>
                <w:sz w:val="22"/>
                <w:szCs w:val="22"/>
              </w:rPr>
              <w:t>59</w:t>
            </w:r>
          </w:p>
        </w:tc>
        <w:tc>
          <w:tcPr>
            <w:tcW w:w="1305" w:type="pct"/>
            <w:tcBorders>
              <w:right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hint="eastAsia"/>
                <w:sz w:val="22"/>
                <w:szCs w:val="22"/>
              </w:rPr>
              <w:t>以</w:t>
            </w:r>
            <w:r w:rsidRPr="003B65F8">
              <w:rPr>
                <w:rFonts w:ascii="Arial" w:eastAsia="標楷體" w:hAnsi="Arial" w:cs="Arial" w:hint="eastAsia"/>
                <w:sz w:val="22"/>
                <w:szCs w:val="22"/>
              </w:rPr>
              <w:t>1</w:t>
            </w:r>
            <w:r w:rsidRPr="003B65F8">
              <w:rPr>
                <w:rFonts w:ascii="Arial" w:eastAsia="標楷體" w:hAnsi="Arial" w:cs="Arial" w:hint="eastAsia"/>
                <w:sz w:val="22"/>
                <w:szCs w:val="22"/>
              </w:rPr>
              <w:t>件樣品收費</w:t>
            </w:r>
          </w:p>
        </w:tc>
      </w:tr>
      <w:tr w:rsidR="003B65F8" w:rsidRPr="003B65F8" w:rsidTr="009E40BA">
        <w:tc>
          <w:tcPr>
            <w:tcW w:w="1593" w:type="pct"/>
            <w:tcBorders>
              <w:left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微波燒結爐</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Microwave sintering furnace</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1,000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500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楊茹媛</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w:t>
            </w:r>
            <w:r w:rsidRPr="003B65F8">
              <w:rPr>
                <w:rFonts w:ascii="Arial" w:eastAsia="標楷體" w:hAnsi="Arial" w:cs="Arial" w:hint="eastAsia"/>
                <w:sz w:val="22"/>
                <w:szCs w:val="22"/>
              </w:rPr>
              <w:t>59</w:t>
            </w:r>
          </w:p>
        </w:tc>
        <w:tc>
          <w:tcPr>
            <w:tcW w:w="1305" w:type="pct"/>
            <w:tcBorders>
              <w:right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hint="eastAsia"/>
                <w:sz w:val="22"/>
                <w:szCs w:val="22"/>
              </w:rPr>
              <w:t>以</w:t>
            </w:r>
            <w:r w:rsidRPr="003B65F8">
              <w:rPr>
                <w:rFonts w:ascii="Arial" w:eastAsia="標楷體" w:hAnsi="Arial" w:cs="Arial" w:hint="eastAsia"/>
                <w:sz w:val="22"/>
                <w:szCs w:val="22"/>
              </w:rPr>
              <w:t>1</w:t>
            </w:r>
            <w:r w:rsidRPr="003B65F8">
              <w:rPr>
                <w:rFonts w:ascii="Arial" w:eastAsia="標楷體" w:hAnsi="Arial" w:cs="Arial" w:hint="eastAsia"/>
                <w:sz w:val="22"/>
                <w:szCs w:val="22"/>
              </w:rPr>
              <w:t>件樣品收費</w:t>
            </w:r>
          </w:p>
        </w:tc>
      </w:tr>
      <w:tr w:rsidR="003B65F8" w:rsidRPr="003B65F8" w:rsidTr="009E40BA">
        <w:tc>
          <w:tcPr>
            <w:tcW w:w="1593" w:type="pct"/>
            <w:tcBorders>
              <w:left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氧化鋁爐管真空燒結爐</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sintering furnace</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1,000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500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楊茹媛</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w:t>
            </w:r>
            <w:r w:rsidRPr="003B65F8">
              <w:rPr>
                <w:rFonts w:ascii="Arial" w:eastAsia="標楷體" w:hAnsi="Arial" w:cs="Arial" w:hint="eastAsia"/>
                <w:sz w:val="22"/>
                <w:szCs w:val="22"/>
              </w:rPr>
              <w:t>59</w:t>
            </w:r>
          </w:p>
        </w:tc>
        <w:tc>
          <w:tcPr>
            <w:tcW w:w="1305" w:type="pct"/>
            <w:tcBorders>
              <w:right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hint="eastAsia"/>
                <w:sz w:val="22"/>
                <w:szCs w:val="22"/>
              </w:rPr>
              <w:t>以</w:t>
            </w:r>
            <w:r w:rsidRPr="003B65F8">
              <w:rPr>
                <w:rFonts w:ascii="Arial" w:eastAsia="標楷體" w:hAnsi="Arial" w:cs="Arial" w:hint="eastAsia"/>
                <w:sz w:val="22"/>
                <w:szCs w:val="22"/>
              </w:rPr>
              <w:t>1</w:t>
            </w:r>
            <w:r w:rsidRPr="003B65F8">
              <w:rPr>
                <w:rFonts w:ascii="Arial" w:eastAsia="標楷體" w:hAnsi="Arial" w:cs="Arial" w:hint="eastAsia"/>
                <w:sz w:val="22"/>
                <w:szCs w:val="22"/>
              </w:rPr>
              <w:t>件樣品收費</w:t>
            </w:r>
          </w:p>
        </w:tc>
      </w:tr>
      <w:tr w:rsidR="003B65F8" w:rsidRPr="003B65F8" w:rsidTr="009E40BA">
        <w:tc>
          <w:tcPr>
            <w:tcW w:w="1593" w:type="pct"/>
            <w:tcBorders>
              <w:left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旋轉塗佈機</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Spin Coater</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1,000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500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楊茹媛</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w:t>
            </w:r>
            <w:r w:rsidRPr="003B65F8">
              <w:rPr>
                <w:rFonts w:ascii="Arial" w:eastAsia="標楷體" w:hAnsi="Arial" w:cs="Arial" w:hint="eastAsia"/>
                <w:sz w:val="22"/>
                <w:szCs w:val="22"/>
              </w:rPr>
              <w:t>59</w:t>
            </w:r>
          </w:p>
        </w:tc>
        <w:tc>
          <w:tcPr>
            <w:tcW w:w="1305" w:type="pct"/>
            <w:tcBorders>
              <w:right w:val="single" w:sz="4" w:space="0" w:color="auto"/>
            </w:tcBorders>
            <w:vAlign w:val="center"/>
          </w:tcPr>
          <w:p w:rsidR="00DC1B41" w:rsidRPr="003B65F8" w:rsidRDefault="00DC1B41" w:rsidP="003E6588">
            <w:pPr>
              <w:snapToGrid w:val="0"/>
              <w:jc w:val="both"/>
              <w:rPr>
                <w:rFonts w:ascii="Arial" w:eastAsia="標楷體" w:hAnsi="Arial" w:cs="Arial"/>
                <w:b/>
                <w:sz w:val="22"/>
                <w:szCs w:val="22"/>
                <w:u w:val="single"/>
              </w:rPr>
            </w:pPr>
            <w:r w:rsidRPr="003B65F8">
              <w:rPr>
                <w:rFonts w:ascii="Arial" w:eastAsia="標楷體" w:hAnsi="Arial" w:cs="Arial"/>
                <w:b/>
                <w:sz w:val="22"/>
                <w:szCs w:val="22"/>
                <w:u w:val="single"/>
              </w:rPr>
              <w:t>以</w:t>
            </w:r>
            <w:r w:rsidRPr="003B65F8">
              <w:rPr>
                <w:rFonts w:ascii="Arial" w:eastAsia="標楷體" w:hAnsi="Arial" w:cs="Arial" w:hint="eastAsia"/>
                <w:b/>
                <w:sz w:val="22"/>
                <w:szCs w:val="22"/>
                <w:u w:val="single"/>
              </w:rPr>
              <w:t>1</w:t>
            </w:r>
            <w:r w:rsidRPr="003B65F8">
              <w:rPr>
                <w:rFonts w:ascii="Arial" w:eastAsia="標楷體" w:hAnsi="Arial" w:cs="Arial"/>
                <w:b/>
                <w:sz w:val="22"/>
                <w:szCs w:val="22"/>
                <w:u w:val="single"/>
              </w:rPr>
              <w:t>小時計算收費</w:t>
            </w:r>
          </w:p>
        </w:tc>
      </w:tr>
      <w:tr w:rsidR="003B65F8" w:rsidRPr="003B65F8" w:rsidTr="009E40BA">
        <w:tc>
          <w:tcPr>
            <w:tcW w:w="1593" w:type="pct"/>
            <w:tcBorders>
              <w:left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高溫高真空管狀爐</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High temp. &amp; high vacuum tube furnace</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2,000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1,000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洪廷甫</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7558</w:t>
            </w:r>
          </w:p>
        </w:tc>
        <w:tc>
          <w:tcPr>
            <w:tcW w:w="1305" w:type="pct"/>
            <w:tcBorders>
              <w:right w:val="single" w:sz="4" w:space="0" w:color="auto"/>
            </w:tcBorders>
            <w:vAlign w:val="center"/>
          </w:tcPr>
          <w:p w:rsidR="00DC1B41" w:rsidRPr="003B65F8" w:rsidRDefault="00DC1B41" w:rsidP="003E6588">
            <w:pPr>
              <w:snapToGrid w:val="0"/>
              <w:jc w:val="both"/>
              <w:rPr>
                <w:rFonts w:ascii="Arial" w:eastAsia="標楷體" w:hAnsi="Arial" w:cs="Arial"/>
                <w:b/>
                <w:sz w:val="22"/>
                <w:szCs w:val="22"/>
                <w:u w:val="single"/>
              </w:rPr>
            </w:pPr>
            <w:r w:rsidRPr="003B65F8">
              <w:rPr>
                <w:rFonts w:ascii="Arial" w:eastAsia="標楷體" w:hAnsi="Arial" w:cs="Arial"/>
                <w:b/>
                <w:sz w:val="22"/>
                <w:szCs w:val="22"/>
                <w:u w:val="single"/>
              </w:rPr>
              <w:t>以</w:t>
            </w:r>
            <w:r w:rsidRPr="003B65F8">
              <w:rPr>
                <w:rFonts w:ascii="Arial" w:eastAsia="標楷體" w:hAnsi="Arial" w:cs="Arial"/>
                <w:sz w:val="22"/>
                <w:szCs w:val="22"/>
              </w:rPr>
              <w:t>3</w:t>
            </w:r>
            <w:r w:rsidRPr="003B65F8">
              <w:rPr>
                <w:rFonts w:ascii="Arial" w:eastAsia="標楷體" w:hAnsi="Arial" w:cs="Arial"/>
                <w:sz w:val="22"/>
                <w:szCs w:val="22"/>
              </w:rPr>
              <w:t>小時計算收費</w:t>
            </w:r>
          </w:p>
          <w:p w:rsidR="00DC1B41" w:rsidRPr="003B65F8" w:rsidRDefault="00DC1B41" w:rsidP="00DF14AA">
            <w:pPr>
              <w:snapToGrid w:val="0"/>
              <w:rPr>
                <w:rFonts w:ascii="Arial" w:eastAsia="標楷體" w:hAnsi="Arial" w:cs="Arial"/>
                <w:sz w:val="22"/>
                <w:szCs w:val="22"/>
              </w:rPr>
            </w:pPr>
            <w:r w:rsidRPr="003B65F8">
              <w:rPr>
                <w:rFonts w:ascii="Arial" w:eastAsia="標楷體" w:hAnsi="Arial" w:cs="Arial" w:hint="eastAsia"/>
                <w:sz w:val="22"/>
                <w:szCs w:val="22"/>
              </w:rPr>
              <w:t>(</w:t>
            </w:r>
            <w:r w:rsidRPr="003B65F8">
              <w:rPr>
                <w:rFonts w:ascii="Arial" w:eastAsia="標楷體" w:hAnsi="Arial" w:cs="Arial"/>
                <w:b/>
                <w:sz w:val="22"/>
                <w:szCs w:val="22"/>
                <w:u w:val="single"/>
              </w:rPr>
              <w:t>10</w:t>
            </w:r>
            <w:r w:rsidRPr="003B65F8">
              <w:rPr>
                <w:rFonts w:ascii="Arial" w:eastAsia="標楷體" w:hAnsi="Arial" w:cs="Arial"/>
                <w:b/>
                <w:sz w:val="22"/>
                <w:szCs w:val="22"/>
                <w:u w:val="single"/>
                <w:vertAlign w:val="superscript"/>
              </w:rPr>
              <w:t>-4</w:t>
            </w:r>
            <w:r w:rsidRPr="003B65F8">
              <w:rPr>
                <w:rFonts w:ascii="Arial" w:eastAsia="標楷體" w:hAnsi="Arial" w:cs="Arial"/>
                <w:b/>
                <w:sz w:val="22"/>
                <w:szCs w:val="22"/>
                <w:u w:val="single"/>
              </w:rPr>
              <w:t>~10</w:t>
            </w:r>
            <w:r w:rsidRPr="003B65F8">
              <w:rPr>
                <w:rFonts w:ascii="Arial" w:eastAsia="標楷體" w:hAnsi="Arial" w:cs="Arial"/>
                <w:b/>
                <w:sz w:val="22"/>
                <w:szCs w:val="22"/>
                <w:u w:val="single"/>
                <w:vertAlign w:val="superscript"/>
              </w:rPr>
              <w:t>-5</w:t>
            </w:r>
            <w:r w:rsidR="00DF14AA" w:rsidRPr="003B65F8">
              <w:rPr>
                <w:rFonts w:ascii="Arial" w:eastAsia="標楷體" w:hAnsi="Arial" w:cs="Arial" w:hint="eastAsia"/>
                <w:sz w:val="22"/>
                <w:szCs w:val="22"/>
              </w:rPr>
              <w:t xml:space="preserve"> </w:t>
            </w:r>
            <w:r w:rsidRPr="003B65F8">
              <w:rPr>
                <w:rFonts w:ascii="Arial" w:eastAsia="標楷體" w:hAnsi="Arial" w:cs="Arial"/>
                <w:sz w:val="22"/>
                <w:szCs w:val="22"/>
              </w:rPr>
              <w:t>torr,</w:t>
            </w:r>
            <w:r w:rsidR="00DF14AA" w:rsidRPr="003B65F8">
              <w:rPr>
                <w:rFonts w:ascii="Arial" w:eastAsia="標楷體" w:hAnsi="Arial" w:cs="Arial"/>
                <w:sz w:val="22"/>
                <w:szCs w:val="22"/>
              </w:rPr>
              <w:t xml:space="preserve"> </w:t>
            </w:r>
            <w:r w:rsidRPr="003B65F8">
              <w:rPr>
                <w:rFonts w:ascii="Arial" w:eastAsia="標楷體" w:hAnsi="Arial" w:cs="Arial"/>
                <w:sz w:val="22"/>
                <w:szCs w:val="22"/>
              </w:rPr>
              <w:t>1600</w:t>
            </w:r>
            <w:r w:rsidRPr="003B65F8">
              <w:rPr>
                <w:rFonts w:ascii="Arial" w:eastAsia="標楷體" w:hAnsi="Arial" w:cs="Arial"/>
                <w:sz w:val="22"/>
                <w:szCs w:val="22"/>
              </w:rPr>
              <w:sym w:font="Symbol" w:char="F0B0"/>
            </w:r>
            <w:r w:rsidRPr="003B65F8">
              <w:rPr>
                <w:rFonts w:ascii="Arial" w:eastAsia="標楷體" w:hAnsi="Arial" w:cs="Arial"/>
                <w:sz w:val="22"/>
                <w:szCs w:val="22"/>
              </w:rPr>
              <w:t>C max</w:t>
            </w:r>
            <w:r w:rsidRPr="003B65F8">
              <w:rPr>
                <w:rFonts w:ascii="Arial" w:eastAsia="標楷體" w:hAnsi="Arial" w:cs="Arial" w:hint="eastAsia"/>
                <w:sz w:val="22"/>
                <w:szCs w:val="22"/>
              </w:rPr>
              <w:t>)</w:t>
            </w:r>
          </w:p>
          <w:p w:rsidR="00BC0DC6" w:rsidRPr="003B65F8" w:rsidRDefault="00BC0DC6" w:rsidP="00DF14AA">
            <w:pPr>
              <w:snapToGrid w:val="0"/>
              <w:rPr>
                <w:rFonts w:ascii="Arial" w:eastAsia="標楷體" w:hAnsi="Arial" w:cs="Arial"/>
                <w:sz w:val="22"/>
                <w:szCs w:val="22"/>
              </w:rPr>
            </w:pPr>
          </w:p>
        </w:tc>
      </w:tr>
      <w:tr w:rsidR="003B65F8" w:rsidRPr="003B65F8" w:rsidTr="009E40BA">
        <w:trPr>
          <w:trHeight w:val="860"/>
        </w:trPr>
        <w:tc>
          <w:tcPr>
            <w:tcW w:w="1593" w:type="pct"/>
            <w:tcBorders>
              <w:left w:val="single" w:sz="4" w:space="0" w:color="auto"/>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拉伸試驗</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Tensile Test</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w:t>
            </w:r>
            <w:r w:rsidRPr="003B65F8">
              <w:rPr>
                <w:rFonts w:ascii="Arial" w:eastAsia="標楷體" w:hAnsi="Arial" w:cs="Arial" w:hint="eastAsia"/>
                <w:sz w:val="22"/>
                <w:szCs w:val="22"/>
              </w:rPr>
              <w:t>型號：</w:t>
            </w:r>
            <w:r w:rsidRPr="003B65F8">
              <w:rPr>
                <w:rFonts w:ascii="Arial" w:eastAsia="標楷體" w:hAnsi="Arial" w:cs="Arial"/>
                <w:sz w:val="22"/>
                <w:szCs w:val="22"/>
              </w:rPr>
              <w:t>Shimadzu UH-300KNX)</w:t>
            </w:r>
          </w:p>
        </w:tc>
        <w:tc>
          <w:tcPr>
            <w:tcW w:w="761" w:type="pct"/>
            <w:tcBorders>
              <w:bottom w:val="single" w:sz="4" w:space="0" w:color="auto"/>
            </w:tcBorders>
            <w:vAlign w:val="center"/>
          </w:tcPr>
          <w:p w:rsidR="00DC1B41" w:rsidRPr="003B65F8" w:rsidRDefault="00BC0DC6" w:rsidP="003E6588">
            <w:pPr>
              <w:snapToGrid w:val="0"/>
              <w:jc w:val="center"/>
              <w:rPr>
                <w:rFonts w:ascii="Arial" w:eastAsia="標楷體" w:hAnsi="Arial" w:cs="Arial"/>
                <w:b/>
                <w:sz w:val="22"/>
                <w:szCs w:val="22"/>
                <w:u w:val="single"/>
              </w:rPr>
            </w:pPr>
            <w:r w:rsidRPr="003B65F8">
              <w:rPr>
                <w:rFonts w:ascii="Arial" w:eastAsia="標楷體" w:hAnsi="Arial" w:cs="Arial"/>
                <w:b/>
                <w:sz w:val="22"/>
                <w:szCs w:val="22"/>
                <w:u w:val="single"/>
              </w:rPr>
              <w:t>1</w:t>
            </w:r>
            <w:r w:rsidR="00A43C25" w:rsidRPr="003B65F8">
              <w:rPr>
                <w:rFonts w:ascii="Arial" w:eastAsia="標楷體" w:hAnsi="Arial" w:cs="Arial"/>
                <w:b/>
                <w:sz w:val="22"/>
                <w:szCs w:val="22"/>
                <w:u w:val="single"/>
              </w:rPr>
              <w:t>,</w:t>
            </w:r>
            <w:r w:rsidRPr="003B65F8">
              <w:rPr>
                <w:rFonts w:ascii="Arial" w:eastAsia="標楷體" w:hAnsi="Arial" w:cs="Arial"/>
                <w:b/>
                <w:sz w:val="22"/>
                <w:szCs w:val="22"/>
                <w:u w:val="single"/>
              </w:rPr>
              <w:t>2</w:t>
            </w:r>
            <w:r w:rsidR="00DC1B41" w:rsidRPr="003B65F8">
              <w:rPr>
                <w:rFonts w:ascii="Arial" w:eastAsia="標楷體" w:hAnsi="Arial" w:cs="Arial"/>
                <w:b/>
                <w:sz w:val="22"/>
                <w:szCs w:val="22"/>
                <w:u w:val="single"/>
              </w:rPr>
              <w:t>00</w:t>
            </w:r>
          </w:p>
        </w:tc>
        <w:tc>
          <w:tcPr>
            <w:tcW w:w="761" w:type="pct"/>
            <w:tcBorders>
              <w:bottom w:val="single" w:sz="4" w:space="0" w:color="auto"/>
            </w:tcBorders>
            <w:vAlign w:val="center"/>
          </w:tcPr>
          <w:p w:rsidR="00DC1B41" w:rsidRPr="003B65F8" w:rsidRDefault="00BC0DC6" w:rsidP="003E6588">
            <w:pPr>
              <w:snapToGrid w:val="0"/>
              <w:jc w:val="center"/>
              <w:rPr>
                <w:rFonts w:ascii="Arial" w:eastAsia="標楷體" w:hAnsi="Arial" w:cs="Arial"/>
                <w:b/>
                <w:sz w:val="22"/>
                <w:szCs w:val="22"/>
                <w:u w:val="single"/>
              </w:rPr>
            </w:pPr>
            <w:r w:rsidRPr="003B65F8">
              <w:rPr>
                <w:rFonts w:ascii="Arial" w:eastAsia="標楷體" w:hAnsi="Arial" w:cs="Arial"/>
                <w:b/>
                <w:sz w:val="22"/>
                <w:szCs w:val="22"/>
                <w:u w:val="single"/>
              </w:rPr>
              <w:t>6</w:t>
            </w:r>
            <w:r w:rsidR="00DC1B41" w:rsidRPr="003B65F8">
              <w:rPr>
                <w:rFonts w:ascii="Arial" w:eastAsia="標楷體" w:hAnsi="Arial" w:cs="Arial"/>
                <w:b/>
                <w:sz w:val="22"/>
                <w:szCs w:val="22"/>
                <w:u w:val="single"/>
              </w:rPr>
              <w:t>00</w:t>
            </w:r>
          </w:p>
        </w:tc>
        <w:tc>
          <w:tcPr>
            <w:tcW w:w="580"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洪廷甫</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7558</w:t>
            </w:r>
          </w:p>
        </w:tc>
        <w:tc>
          <w:tcPr>
            <w:tcW w:w="1305" w:type="pct"/>
            <w:tcBorders>
              <w:bottom w:val="single" w:sz="4" w:space="0" w:color="auto"/>
              <w:right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件樣品收費</w:t>
            </w:r>
          </w:p>
        </w:tc>
      </w:tr>
      <w:tr w:rsidR="003B65F8" w:rsidRPr="003B65F8" w:rsidTr="009E40BA">
        <w:tc>
          <w:tcPr>
            <w:tcW w:w="1593" w:type="pct"/>
            <w:tcBorders>
              <w:left w:val="single" w:sz="4" w:space="0" w:color="auto"/>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萬能試驗</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Universal</w:t>
            </w:r>
            <w:r w:rsidRPr="003B65F8">
              <w:rPr>
                <w:rFonts w:ascii="Arial" w:eastAsia="標楷體" w:hAnsi="Arial" w:cs="Arial"/>
                <w:sz w:val="22"/>
                <w:szCs w:val="22"/>
              </w:rPr>
              <w:t xml:space="preserve"> Test</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800</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4</w:t>
            </w:r>
            <w:r w:rsidRPr="003B65F8">
              <w:rPr>
                <w:rFonts w:ascii="Arial" w:eastAsia="標楷體" w:hAnsi="Arial" w:cs="Arial"/>
                <w:sz w:val="22"/>
                <w:szCs w:val="22"/>
              </w:rPr>
              <w:t>00</w:t>
            </w:r>
          </w:p>
        </w:tc>
        <w:tc>
          <w:tcPr>
            <w:tcW w:w="580"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洪廷甫</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7558</w:t>
            </w:r>
          </w:p>
        </w:tc>
        <w:tc>
          <w:tcPr>
            <w:tcW w:w="1305" w:type="pct"/>
            <w:tcBorders>
              <w:bottom w:val="single" w:sz="4" w:space="0" w:color="auto"/>
              <w:right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件樣品收費</w:t>
            </w:r>
          </w:p>
          <w:p w:rsidR="00B660E7" w:rsidRPr="003B65F8" w:rsidRDefault="00DC1B41" w:rsidP="00BC0DC6">
            <w:pPr>
              <w:snapToGrid w:val="0"/>
              <w:jc w:val="both"/>
              <w:rPr>
                <w:rFonts w:ascii="Arial" w:eastAsia="標楷體" w:hAnsi="Arial" w:cs="Arial"/>
                <w:sz w:val="22"/>
                <w:szCs w:val="22"/>
              </w:rPr>
            </w:pPr>
            <w:r w:rsidRPr="003B65F8">
              <w:rPr>
                <w:rFonts w:ascii="Arial" w:eastAsia="標楷體" w:hAnsi="Arial" w:cs="Arial"/>
                <w:sz w:val="22"/>
                <w:szCs w:val="22"/>
              </w:rPr>
              <w:t>(</w:t>
            </w:r>
            <w:r w:rsidRPr="003B65F8">
              <w:rPr>
                <w:rFonts w:ascii="Arial" w:eastAsia="標楷體" w:hAnsi="Arial" w:cs="Arial" w:hint="eastAsia"/>
                <w:sz w:val="22"/>
                <w:szCs w:val="22"/>
              </w:rPr>
              <w:t>拉伸</w:t>
            </w:r>
            <w:r w:rsidRPr="003B65F8">
              <w:rPr>
                <w:rFonts w:ascii="Arial" w:eastAsia="標楷體" w:hAnsi="Arial" w:cs="Arial" w:hint="eastAsia"/>
                <w:sz w:val="22"/>
                <w:szCs w:val="22"/>
              </w:rPr>
              <w:t>,</w:t>
            </w:r>
            <w:r w:rsidRPr="003B65F8">
              <w:rPr>
                <w:rFonts w:ascii="Arial" w:eastAsia="標楷體" w:hAnsi="Arial" w:cs="Arial" w:hint="eastAsia"/>
                <w:sz w:val="22"/>
                <w:szCs w:val="22"/>
              </w:rPr>
              <w:t>三點彎曲</w:t>
            </w:r>
            <w:r w:rsidRPr="003B65F8">
              <w:rPr>
                <w:rFonts w:ascii="Arial" w:eastAsia="標楷體" w:hAnsi="Arial" w:cs="Arial" w:hint="eastAsia"/>
                <w:sz w:val="22"/>
                <w:szCs w:val="22"/>
              </w:rPr>
              <w:t>,</w:t>
            </w:r>
            <w:r w:rsidRPr="003B65F8">
              <w:rPr>
                <w:rFonts w:ascii="Arial" w:eastAsia="標楷體" w:hAnsi="Arial" w:cs="Arial" w:hint="eastAsia"/>
                <w:sz w:val="22"/>
                <w:szCs w:val="22"/>
              </w:rPr>
              <w:t>壓</w:t>
            </w:r>
            <w:r w:rsidRPr="003B65F8">
              <w:rPr>
                <w:rFonts w:ascii="Arial" w:eastAsia="標楷體" w:hAnsi="Arial" w:cs="Arial" w:hint="eastAsia"/>
                <w:sz w:val="22"/>
                <w:szCs w:val="22"/>
              </w:rPr>
              <w:t>,</w:t>
            </w:r>
            <w:r w:rsidRPr="003B65F8">
              <w:rPr>
                <w:rFonts w:ascii="Arial" w:eastAsia="標楷體" w:hAnsi="Arial" w:cs="Arial" w:hint="eastAsia"/>
                <w:sz w:val="22"/>
                <w:szCs w:val="22"/>
              </w:rPr>
              <w:t>線材抗拉</w:t>
            </w:r>
            <w:r w:rsidRPr="003B65F8">
              <w:rPr>
                <w:rFonts w:ascii="Arial" w:eastAsia="標楷體" w:hAnsi="Arial" w:cs="Arial" w:hint="eastAsia"/>
                <w:sz w:val="22"/>
                <w:szCs w:val="22"/>
              </w:rPr>
              <w:t xml:space="preserve"> 10KN max</w:t>
            </w:r>
            <w:r w:rsidRPr="003B65F8">
              <w:rPr>
                <w:rFonts w:ascii="Arial" w:eastAsia="標楷體" w:hAnsi="Arial" w:cs="Arial"/>
                <w:sz w:val="22"/>
                <w:szCs w:val="22"/>
              </w:rPr>
              <w:t>)</w:t>
            </w:r>
          </w:p>
          <w:p w:rsidR="00BC0DC6" w:rsidRPr="003B65F8" w:rsidRDefault="00BC0DC6" w:rsidP="00BC0DC6">
            <w:pPr>
              <w:snapToGrid w:val="0"/>
              <w:jc w:val="both"/>
              <w:rPr>
                <w:rFonts w:ascii="Arial" w:eastAsia="標楷體" w:hAnsi="Arial" w:cs="Arial"/>
                <w:sz w:val="22"/>
                <w:szCs w:val="22"/>
              </w:rPr>
            </w:pPr>
          </w:p>
        </w:tc>
      </w:tr>
      <w:tr w:rsidR="003B65F8" w:rsidRPr="003B65F8" w:rsidTr="009E40BA">
        <w:tc>
          <w:tcPr>
            <w:tcW w:w="1593" w:type="pct"/>
            <w:tcBorders>
              <w:left w:val="single" w:sz="4" w:space="0" w:color="auto"/>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X</w:t>
            </w:r>
            <w:r w:rsidRPr="003B65F8">
              <w:rPr>
                <w:rFonts w:ascii="Arial" w:eastAsia="標楷體" w:hAnsi="Arial" w:cs="Arial" w:hint="eastAsia"/>
                <w:sz w:val="22"/>
                <w:szCs w:val="22"/>
              </w:rPr>
              <w:t>射線螢光光譜儀</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X</w:t>
            </w:r>
            <w:r w:rsidRPr="003B65F8">
              <w:rPr>
                <w:rFonts w:ascii="Arial" w:eastAsia="標楷體" w:hAnsi="Arial" w:cs="Arial"/>
                <w:sz w:val="22"/>
                <w:szCs w:val="22"/>
              </w:rPr>
              <w:t>RF</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w:t>
            </w:r>
            <w:r w:rsidRPr="003B65F8">
              <w:rPr>
                <w:rFonts w:ascii="Arial" w:eastAsia="標楷體" w:hAnsi="Arial" w:cs="Arial" w:hint="eastAsia"/>
                <w:sz w:val="22"/>
                <w:szCs w:val="22"/>
              </w:rPr>
              <w:t>型號：</w:t>
            </w:r>
            <w:r w:rsidRPr="003B65F8">
              <w:rPr>
                <w:rFonts w:ascii="Arial" w:eastAsia="標楷體" w:hAnsi="Arial" w:cs="Arial" w:hint="eastAsia"/>
                <w:sz w:val="22"/>
                <w:szCs w:val="22"/>
              </w:rPr>
              <w:t>B</w:t>
            </w:r>
            <w:r w:rsidRPr="003B65F8">
              <w:rPr>
                <w:rFonts w:ascii="Arial" w:eastAsia="標楷體" w:hAnsi="Arial" w:cs="Arial"/>
                <w:sz w:val="22"/>
                <w:szCs w:val="22"/>
              </w:rPr>
              <w:t>ruker S2 Ranger)</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1,000</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600</w:t>
            </w:r>
          </w:p>
        </w:tc>
        <w:tc>
          <w:tcPr>
            <w:tcW w:w="580"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洪廷甫</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7558</w:t>
            </w:r>
          </w:p>
        </w:tc>
        <w:tc>
          <w:tcPr>
            <w:tcW w:w="1305" w:type="pct"/>
            <w:tcBorders>
              <w:bottom w:val="single" w:sz="4" w:space="0" w:color="auto"/>
              <w:right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sz w:val="22"/>
                <w:szCs w:val="22"/>
              </w:rPr>
              <w:t>以</w:t>
            </w:r>
            <w:r w:rsidRPr="003B65F8">
              <w:rPr>
                <w:rFonts w:ascii="Arial" w:eastAsia="標楷體" w:hAnsi="Arial" w:cs="Arial"/>
                <w:sz w:val="22"/>
                <w:szCs w:val="22"/>
              </w:rPr>
              <w:t>1</w:t>
            </w:r>
            <w:r w:rsidRPr="003B65F8">
              <w:rPr>
                <w:rFonts w:ascii="Arial" w:eastAsia="標楷體" w:hAnsi="Arial" w:cs="Arial"/>
                <w:sz w:val="22"/>
                <w:szCs w:val="22"/>
              </w:rPr>
              <w:t>件樣品收費</w:t>
            </w:r>
          </w:p>
        </w:tc>
      </w:tr>
      <w:tr w:rsidR="003B65F8" w:rsidRPr="003B65F8" w:rsidTr="009E40BA">
        <w:tc>
          <w:tcPr>
            <w:tcW w:w="1593" w:type="pct"/>
            <w:tcBorders>
              <w:left w:val="single" w:sz="4" w:space="0" w:color="auto"/>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lastRenderedPageBreak/>
              <w:t>高溫式熱機械分析儀</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High Temp.</w:t>
            </w:r>
            <w:r w:rsidRPr="003B65F8">
              <w:rPr>
                <w:rFonts w:ascii="Arial" w:eastAsia="標楷體" w:hAnsi="Arial" w:cs="Arial" w:hint="eastAsia"/>
                <w:sz w:val="22"/>
                <w:szCs w:val="22"/>
              </w:rPr>
              <w:t>TMA</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2</w:t>
            </w:r>
            <w:r w:rsidRPr="003B65F8">
              <w:rPr>
                <w:rFonts w:ascii="Arial" w:eastAsia="標楷體" w:hAnsi="Arial" w:cs="Arial" w:hint="eastAsia"/>
                <w:sz w:val="22"/>
                <w:szCs w:val="22"/>
              </w:rPr>
              <w:t>,</w:t>
            </w:r>
            <w:r w:rsidRPr="003B65F8">
              <w:rPr>
                <w:rFonts w:ascii="Arial" w:eastAsia="標楷體" w:hAnsi="Arial" w:cs="Arial"/>
                <w:sz w:val="22"/>
                <w:szCs w:val="22"/>
              </w:rPr>
              <w:t>000</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1,000</w:t>
            </w:r>
          </w:p>
        </w:tc>
        <w:tc>
          <w:tcPr>
            <w:tcW w:w="580"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洪廷甫</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7558</w:t>
            </w:r>
          </w:p>
        </w:tc>
        <w:tc>
          <w:tcPr>
            <w:tcW w:w="1305" w:type="pct"/>
            <w:tcBorders>
              <w:bottom w:val="single" w:sz="4" w:space="0" w:color="auto"/>
              <w:right w:val="single" w:sz="4" w:space="0" w:color="auto"/>
            </w:tcBorders>
            <w:vAlign w:val="center"/>
          </w:tcPr>
          <w:p w:rsidR="00DC1B41" w:rsidRPr="003B65F8" w:rsidRDefault="00DC1B41" w:rsidP="00BC0DC6">
            <w:pPr>
              <w:snapToGrid w:val="0"/>
              <w:rPr>
                <w:rFonts w:ascii="Arial" w:eastAsia="標楷體" w:hAnsi="Arial" w:cs="Arial"/>
                <w:sz w:val="22"/>
                <w:szCs w:val="22"/>
              </w:rPr>
            </w:pPr>
            <w:r w:rsidRPr="003B65F8">
              <w:rPr>
                <w:rFonts w:ascii="Arial" w:eastAsia="標楷體" w:hAnsi="Arial" w:cs="Arial" w:hint="eastAsia"/>
                <w:sz w:val="22"/>
                <w:szCs w:val="22"/>
              </w:rPr>
              <w:t>以</w:t>
            </w:r>
            <w:r w:rsidRPr="003B65F8">
              <w:rPr>
                <w:rFonts w:ascii="Arial" w:eastAsia="標楷體" w:hAnsi="Arial" w:cs="Arial" w:hint="eastAsia"/>
                <w:sz w:val="22"/>
                <w:szCs w:val="22"/>
              </w:rPr>
              <w:t>1</w:t>
            </w:r>
            <w:r w:rsidRPr="003B65F8">
              <w:rPr>
                <w:rFonts w:ascii="Arial" w:eastAsia="標楷體" w:hAnsi="Arial" w:cs="Arial" w:hint="eastAsia"/>
                <w:sz w:val="22"/>
                <w:szCs w:val="22"/>
              </w:rPr>
              <w:t>件樣品收費</w:t>
            </w:r>
            <w:r w:rsidRPr="003B65F8">
              <w:rPr>
                <w:rFonts w:ascii="Arial" w:eastAsia="標楷體" w:hAnsi="Arial" w:cs="Arial"/>
                <w:sz w:val="22"/>
                <w:szCs w:val="22"/>
              </w:rPr>
              <w:t>(Shimadzu 60H, 1500</w:t>
            </w:r>
            <w:r w:rsidRPr="003B65F8">
              <w:rPr>
                <w:rFonts w:ascii="Arial" w:eastAsia="標楷體" w:hAnsi="Arial" w:cs="Arial"/>
                <w:sz w:val="22"/>
                <w:szCs w:val="22"/>
              </w:rPr>
              <w:sym w:font="Symbol" w:char="F0B0"/>
            </w:r>
            <w:r w:rsidRPr="003B65F8">
              <w:rPr>
                <w:rFonts w:ascii="Arial" w:eastAsia="標楷體" w:hAnsi="Arial" w:cs="Arial"/>
                <w:sz w:val="22"/>
                <w:szCs w:val="22"/>
              </w:rPr>
              <w:t>C max)</w:t>
            </w:r>
          </w:p>
        </w:tc>
      </w:tr>
      <w:tr w:rsidR="003B65F8" w:rsidRPr="003B65F8" w:rsidTr="009E40BA">
        <w:tc>
          <w:tcPr>
            <w:tcW w:w="1593" w:type="pct"/>
            <w:tcBorders>
              <w:left w:val="single" w:sz="4" w:space="0" w:color="auto"/>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恆電位</w:t>
            </w:r>
            <w:r w:rsidRPr="003B65F8">
              <w:rPr>
                <w:rFonts w:ascii="Arial" w:eastAsia="標楷體" w:hAnsi="Arial" w:cs="Arial" w:hint="eastAsia"/>
                <w:sz w:val="22"/>
                <w:szCs w:val="22"/>
              </w:rPr>
              <w:t>/</w:t>
            </w:r>
            <w:r w:rsidRPr="003B65F8">
              <w:rPr>
                <w:rFonts w:ascii="Arial" w:eastAsia="標楷體" w:hAnsi="Arial" w:cs="Arial" w:hint="eastAsia"/>
                <w:sz w:val="22"/>
                <w:szCs w:val="22"/>
              </w:rPr>
              <w:t>電流儀</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Potentiostat</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w:t>
            </w:r>
            <w:r w:rsidRPr="003B65F8">
              <w:rPr>
                <w:rFonts w:ascii="Arial" w:eastAsia="標楷體" w:hAnsi="Arial" w:cs="Arial" w:hint="eastAsia"/>
                <w:sz w:val="22"/>
                <w:szCs w:val="22"/>
              </w:rPr>
              <w:t>型號：</w:t>
            </w:r>
            <w:r w:rsidRPr="003B65F8">
              <w:rPr>
                <w:rFonts w:ascii="Arial" w:eastAsia="標楷體" w:hAnsi="Arial" w:cs="Arial"/>
                <w:sz w:val="22"/>
                <w:szCs w:val="22"/>
              </w:rPr>
              <w:t>BioLogic SP-50</w:t>
            </w:r>
            <w:r w:rsidRPr="003B65F8">
              <w:rPr>
                <w:rFonts w:ascii="Arial" w:eastAsia="標楷體" w:hAnsi="Arial" w:cs="Arial" w:hint="eastAsia"/>
                <w:sz w:val="22"/>
                <w:szCs w:val="22"/>
              </w:rPr>
              <w:t>)</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1,500</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8</w:t>
            </w:r>
            <w:r w:rsidRPr="003B65F8">
              <w:rPr>
                <w:rFonts w:ascii="Arial" w:eastAsia="標楷體" w:hAnsi="Arial" w:cs="Arial" w:hint="eastAsia"/>
                <w:sz w:val="22"/>
                <w:szCs w:val="22"/>
              </w:rPr>
              <w:t>00</w:t>
            </w:r>
          </w:p>
        </w:tc>
        <w:tc>
          <w:tcPr>
            <w:tcW w:w="580"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洪廷甫</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7558</w:t>
            </w:r>
          </w:p>
        </w:tc>
        <w:tc>
          <w:tcPr>
            <w:tcW w:w="1305" w:type="pct"/>
            <w:tcBorders>
              <w:bottom w:val="single" w:sz="4" w:space="0" w:color="auto"/>
              <w:right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hint="eastAsia"/>
                <w:sz w:val="22"/>
                <w:szCs w:val="22"/>
              </w:rPr>
              <w:t>以</w:t>
            </w:r>
            <w:r w:rsidRPr="003B65F8">
              <w:rPr>
                <w:rFonts w:ascii="Arial" w:eastAsia="標楷體" w:hAnsi="Arial" w:cs="Arial" w:hint="eastAsia"/>
                <w:sz w:val="22"/>
                <w:szCs w:val="22"/>
              </w:rPr>
              <w:t>1</w:t>
            </w:r>
            <w:r w:rsidRPr="003B65F8">
              <w:rPr>
                <w:rFonts w:ascii="Arial" w:eastAsia="標楷體" w:hAnsi="Arial" w:cs="Arial" w:hint="eastAsia"/>
                <w:sz w:val="22"/>
                <w:szCs w:val="22"/>
              </w:rPr>
              <w:t>件樣品收費</w:t>
            </w:r>
          </w:p>
        </w:tc>
      </w:tr>
      <w:tr w:rsidR="003B65F8" w:rsidRPr="003B65F8" w:rsidTr="009E40BA">
        <w:tc>
          <w:tcPr>
            <w:tcW w:w="1593" w:type="pct"/>
            <w:tcBorders>
              <w:left w:val="single" w:sz="4" w:space="0" w:color="auto"/>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表面粗糙度儀</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R</w:t>
            </w:r>
            <w:r w:rsidRPr="003B65F8">
              <w:rPr>
                <w:rFonts w:ascii="Arial" w:eastAsia="標楷體" w:hAnsi="Arial" w:cs="Arial"/>
                <w:sz w:val="22"/>
                <w:szCs w:val="22"/>
              </w:rPr>
              <w:t>oughness Test</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w:t>
            </w:r>
            <w:r w:rsidRPr="003B65F8">
              <w:rPr>
                <w:rFonts w:ascii="Arial" w:eastAsia="標楷體" w:hAnsi="Arial" w:cs="Arial" w:hint="eastAsia"/>
                <w:sz w:val="22"/>
                <w:szCs w:val="22"/>
              </w:rPr>
              <w:t>型號：</w:t>
            </w:r>
            <w:r w:rsidRPr="003B65F8">
              <w:rPr>
                <w:rFonts w:ascii="Arial" w:eastAsia="標楷體" w:hAnsi="Arial" w:cs="Arial"/>
                <w:sz w:val="22"/>
                <w:szCs w:val="22"/>
              </w:rPr>
              <w:t>Mitutoyo SJ410)</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800</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40</w:t>
            </w:r>
            <w:r w:rsidRPr="003B65F8">
              <w:rPr>
                <w:rFonts w:ascii="Arial" w:eastAsia="標楷體" w:hAnsi="Arial" w:cs="Arial" w:hint="eastAsia"/>
                <w:sz w:val="22"/>
                <w:szCs w:val="22"/>
              </w:rPr>
              <w:t>0</w:t>
            </w:r>
          </w:p>
        </w:tc>
        <w:tc>
          <w:tcPr>
            <w:tcW w:w="580"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洪廷甫</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7558</w:t>
            </w:r>
          </w:p>
        </w:tc>
        <w:tc>
          <w:tcPr>
            <w:tcW w:w="1305" w:type="pct"/>
            <w:tcBorders>
              <w:bottom w:val="single" w:sz="4" w:space="0" w:color="auto"/>
              <w:right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hint="eastAsia"/>
                <w:sz w:val="22"/>
                <w:szCs w:val="22"/>
              </w:rPr>
              <w:t>以</w:t>
            </w:r>
            <w:r w:rsidRPr="003B65F8">
              <w:rPr>
                <w:rFonts w:ascii="Arial" w:eastAsia="標楷體" w:hAnsi="Arial" w:cs="Arial" w:hint="eastAsia"/>
                <w:sz w:val="22"/>
                <w:szCs w:val="22"/>
              </w:rPr>
              <w:t>1</w:t>
            </w:r>
            <w:r w:rsidRPr="003B65F8">
              <w:rPr>
                <w:rFonts w:ascii="Arial" w:eastAsia="標楷體" w:hAnsi="Arial" w:cs="Arial" w:hint="eastAsia"/>
                <w:sz w:val="22"/>
                <w:szCs w:val="22"/>
              </w:rPr>
              <w:t>件樣品收費</w:t>
            </w:r>
          </w:p>
        </w:tc>
      </w:tr>
      <w:tr w:rsidR="003B65F8" w:rsidRPr="003B65F8" w:rsidTr="009E40BA">
        <w:tc>
          <w:tcPr>
            <w:tcW w:w="1593" w:type="pct"/>
            <w:tcBorders>
              <w:left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乾濕式磨耗試驗機</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Ball-on-Disc Wear Test</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w:t>
            </w:r>
            <w:r w:rsidRPr="003B65F8">
              <w:rPr>
                <w:rFonts w:ascii="Arial" w:eastAsia="標楷體" w:hAnsi="Arial" w:cs="Arial" w:hint="eastAsia"/>
                <w:sz w:val="22"/>
                <w:szCs w:val="22"/>
              </w:rPr>
              <w:t>型號：富力風</w:t>
            </w:r>
            <w:r w:rsidRPr="003B65F8">
              <w:rPr>
                <w:kern w:val="0"/>
                <w:sz w:val="22"/>
                <w:szCs w:val="22"/>
              </w:rPr>
              <w:t>POD-FM800 -25NT</w:t>
            </w:r>
            <w:r w:rsidRPr="003B65F8">
              <w:rPr>
                <w:rFonts w:ascii="Arial" w:eastAsia="標楷體" w:hAnsi="Arial" w:cs="Arial"/>
                <w:sz w:val="22"/>
                <w:szCs w:val="22"/>
              </w:rPr>
              <w:t>)</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800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600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洪廷甫</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7558</w:t>
            </w:r>
          </w:p>
        </w:tc>
        <w:tc>
          <w:tcPr>
            <w:tcW w:w="1305" w:type="pct"/>
            <w:tcBorders>
              <w:right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hint="eastAsia"/>
                <w:sz w:val="22"/>
                <w:szCs w:val="22"/>
              </w:rPr>
              <w:t>以</w:t>
            </w:r>
            <w:r w:rsidRPr="003B65F8">
              <w:rPr>
                <w:rFonts w:ascii="Arial" w:eastAsia="標楷體" w:hAnsi="Arial" w:cs="Arial" w:hint="eastAsia"/>
                <w:sz w:val="22"/>
                <w:szCs w:val="22"/>
              </w:rPr>
              <w:t>1</w:t>
            </w:r>
            <w:r w:rsidRPr="003B65F8">
              <w:rPr>
                <w:rFonts w:ascii="Arial" w:eastAsia="標楷體" w:hAnsi="Arial" w:cs="Arial" w:hint="eastAsia"/>
                <w:sz w:val="22"/>
                <w:szCs w:val="22"/>
              </w:rPr>
              <w:t>件樣品收費</w:t>
            </w:r>
          </w:p>
        </w:tc>
      </w:tr>
      <w:tr w:rsidR="003B65F8" w:rsidRPr="003B65F8" w:rsidTr="009E40BA">
        <w:tc>
          <w:tcPr>
            <w:tcW w:w="1593" w:type="pct"/>
            <w:tcBorders>
              <w:left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雷射粒徑分析儀</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w:t>
            </w:r>
            <w:r w:rsidRPr="003B65F8">
              <w:rPr>
                <w:rFonts w:ascii="Arial" w:eastAsia="標楷體" w:hAnsi="Arial" w:cs="Arial" w:hint="eastAsia"/>
                <w:sz w:val="22"/>
                <w:szCs w:val="22"/>
              </w:rPr>
              <w:t>型號：</w:t>
            </w:r>
            <w:r w:rsidRPr="003B65F8">
              <w:rPr>
                <w:rFonts w:ascii="Arial" w:eastAsia="標楷體" w:hAnsi="Arial" w:cs="Arial"/>
                <w:sz w:val="22"/>
                <w:szCs w:val="22"/>
              </w:rPr>
              <w:t>Fritsch A22 NeXT)</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1,</w:t>
            </w:r>
            <w:r w:rsidRPr="003B65F8">
              <w:rPr>
                <w:rFonts w:ascii="Arial" w:eastAsia="標楷體" w:hAnsi="Arial" w:cs="Arial"/>
                <w:sz w:val="22"/>
                <w:szCs w:val="22"/>
              </w:rPr>
              <w:t>000</w:t>
            </w:r>
          </w:p>
        </w:tc>
        <w:tc>
          <w:tcPr>
            <w:tcW w:w="761"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40</w:t>
            </w:r>
            <w:r w:rsidRPr="003B65F8">
              <w:rPr>
                <w:rFonts w:ascii="Arial" w:eastAsia="標楷體" w:hAnsi="Arial" w:cs="Arial" w:hint="eastAsia"/>
                <w:sz w:val="22"/>
                <w:szCs w:val="22"/>
              </w:rPr>
              <w:t>0</w:t>
            </w:r>
          </w:p>
        </w:tc>
        <w:tc>
          <w:tcPr>
            <w:tcW w:w="580" w:type="pct"/>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洪廷甫</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7558</w:t>
            </w:r>
          </w:p>
        </w:tc>
        <w:tc>
          <w:tcPr>
            <w:tcW w:w="1305" w:type="pct"/>
            <w:tcBorders>
              <w:right w:val="single" w:sz="4" w:space="0" w:color="auto"/>
            </w:tcBorders>
            <w:vAlign w:val="center"/>
          </w:tcPr>
          <w:p w:rsidR="00DC1B41" w:rsidRPr="003B65F8" w:rsidRDefault="00DC1B41" w:rsidP="003E6588">
            <w:pPr>
              <w:snapToGrid w:val="0"/>
              <w:jc w:val="both"/>
              <w:rPr>
                <w:rFonts w:ascii="Arial" w:eastAsia="標楷體" w:hAnsi="Arial" w:cs="Arial"/>
                <w:sz w:val="22"/>
                <w:szCs w:val="22"/>
              </w:rPr>
            </w:pPr>
            <w:r w:rsidRPr="003B65F8">
              <w:rPr>
                <w:rFonts w:ascii="Arial" w:eastAsia="標楷體" w:hAnsi="Arial" w:cs="Arial" w:hint="eastAsia"/>
                <w:sz w:val="22"/>
                <w:szCs w:val="22"/>
              </w:rPr>
              <w:t>以</w:t>
            </w:r>
            <w:r w:rsidRPr="003B65F8">
              <w:rPr>
                <w:rFonts w:ascii="Arial" w:eastAsia="標楷體" w:hAnsi="Arial" w:cs="Arial" w:hint="eastAsia"/>
                <w:sz w:val="22"/>
                <w:szCs w:val="22"/>
              </w:rPr>
              <w:t>1</w:t>
            </w:r>
            <w:r w:rsidRPr="003B65F8">
              <w:rPr>
                <w:rFonts w:ascii="Arial" w:eastAsia="標楷體" w:hAnsi="Arial" w:cs="Arial" w:hint="eastAsia"/>
                <w:sz w:val="22"/>
                <w:szCs w:val="22"/>
              </w:rPr>
              <w:t>件樣品收費</w:t>
            </w:r>
          </w:p>
        </w:tc>
      </w:tr>
      <w:tr w:rsidR="003B65F8" w:rsidRPr="003B65F8" w:rsidTr="009E40BA">
        <w:tc>
          <w:tcPr>
            <w:tcW w:w="1593" w:type="pct"/>
            <w:tcBorders>
              <w:left w:val="single" w:sz="4" w:space="0" w:color="auto"/>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全景深光學數位顯微鏡</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w:t>
            </w:r>
            <w:r w:rsidRPr="003B65F8">
              <w:rPr>
                <w:rFonts w:ascii="Arial" w:eastAsia="標楷體" w:hAnsi="Arial" w:cs="Arial" w:hint="eastAsia"/>
                <w:sz w:val="22"/>
                <w:szCs w:val="22"/>
              </w:rPr>
              <w:t>型號：</w:t>
            </w:r>
            <w:r w:rsidRPr="003B65F8">
              <w:rPr>
                <w:rFonts w:ascii="Arial" w:eastAsia="標楷體" w:hAnsi="Arial" w:cs="Arial" w:hint="eastAsia"/>
                <w:sz w:val="22"/>
                <w:szCs w:val="22"/>
              </w:rPr>
              <w:t>KEYENCE</w:t>
            </w:r>
            <w:r w:rsidRPr="003B65F8">
              <w:rPr>
                <w:rFonts w:ascii="Arial" w:eastAsia="標楷體" w:hAnsi="Arial" w:cs="Arial"/>
                <w:sz w:val="22"/>
                <w:szCs w:val="22"/>
              </w:rPr>
              <w:t xml:space="preserve"> </w:t>
            </w:r>
            <w:r w:rsidRPr="003B65F8">
              <w:rPr>
                <w:rFonts w:ascii="Arial" w:eastAsia="標楷體" w:hAnsi="Arial" w:cs="Arial" w:hint="eastAsia"/>
                <w:sz w:val="22"/>
                <w:szCs w:val="22"/>
              </w:rPr>
              <w:t>VHX-</w:t>
            </w:r>
            <w:r w:rsidRPr="003B65F8">
              <w:rPr>
                <w:rFonts w:ascii="Arial" w:eastAsia="標楷體" w:hAnsi="Arial" w:cs="Arial"/>
                <w:sz w:val="22"/>
                <w:szCs w:val="22"/>
              </w:rPr>
              <w:t>970F)</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1</w:t>
            </w:r>
            <w:r w:rsidRPr="003B65F8">
              <w:rPr>
                <w:rFonts w:ascii="Arial" w:eastAsia="標楷體" w:hAnsi="Arial" w:cs="Arial"/>
                <w:sz w:val="22"/>
                <w:szCs w:val="22"/>
              </w:rPr>
              <w:t>,000</w:t>
            </w:r>
          </w:p>
        </w:tc>
        <w:tc>
          <w:tcPr>
            <w:tcW w:w="761"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3</w:t>
            </w:r>
            <w:r w:rsidRPr="003B65F8">
              <w:rPr>
                <w:rFonts w:ascii="Arial" w:eastAsia="標楷體" w:hAnsi="Arial" w:cs="Arial"/>
                <w:sz w:val="22"/>
                <w:szCs w:val="22"/>
              </w:rPr>
              <w:t>00</w:t>
            </w:r>
          </w:p>
        </w:tc>
        <w:tc>
          <w:tcPr>
            <w:tcW w:w="580" w:type="pct"/>
            <w:tcBorders>
              <w:bottom w:val="single" w:sz="4" w:space="0" w:color="auto"/>
            </w:tcBorders>
            <w:vAlign w:val="center"/>
          </w:tcPr>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hint="eastAsia"/>
                <w:sz w:val="22"/>
                <w:szCs w:val="22"/>
              </w:rPr>
              <w:t>洪廷甫</w:t>
            </w:r>
          </w:p>
          <w:p w:rsidR="00DC1B41" w:rsidRPr="003B65F8" w:rsidRDefault="00DC1B41" w:rsidP="003E6588">
            <w:pPr>
              <w:snapToGrid w:val="0"/>
              <w:jc w:val="center"/>
              <w:rPr>
                <w:rFonts w:ascii="Arial" w:eastAsia="標楷體" w:hAnsi="Arial" w:cs="Arial"/>
                <w:sz w:val="22"/>
                <w:szCs w:val="22"/>
              </w:rPr>
            </w:pPr>
            <w:r w:rsidRPr="003B65F8">
              <w:rPr>
                <w:rFonts w:ascii="Arial" w:eastAsia="標楷體" w:hAnsi="Arial" w:cs="Arial"/>
                <w:sz w:val="22"/>
                <w:szCs w:val="22"/>
              </w:rPr>
              <w:t>7558</w:t>
            </w:r>
          </w:p>
        </w:tc>
        <w:tc>
          <w:tcPr>
            <w:tcW w:w="1305" w:type="pct"/>
            <w:tcBorders>
              <w:bottom w:val="single" w:sz="4" w:space="0" w:color="auto"/>
              <w:right w:val="single" w:sz="4" w:space="0" w:color="auto"/>
            </w:tcBorders>
            <w:vAlign w:val="center"/>
          </w:tcPr>
          <w:p w:rsidR="00DC1B41" w:rsidRPr="003B65F8" w:rsidRDefault="00DC1B41" w:rsidP="003E6588">
            <w:pPr>
              <w:jc w:val="both"/>
              <w:rPr>
                <w:rFonts w:ascii="Arial" w:eastAsia="標楷體" w:hAnsi="Arial" w:cs="Arial"/>
                <w:b/>
                <w:sz w:val="22"/>
                <w:szCs w:val="22"/>
                <w:u w:val="single"/>
              </w:rPr>
            </w:pPr>
            <w:r w:rsidRPr="003B65F8">
              <w:rPr>
                <w:rFonts w:ascii="Arial" w:eastAsia="標楷體" w:hAnsi="Arial" w:cs="Arial"/>
                <w:b/>
                <w:sz w:val="22"/>
                <w:szCs w:val="22"/>
                <w:u w:val="single"/>
              </w:rPr>
              <w:t>以</w:t>
            </w:r>
            <w:r w:rsidRPr="003B65F8">
              <w:rPr>
                <w:rFonts w:ascii="Arial" w:eastAsia="標楷體" w:hAnsi="Arial" w:cs="Arial" w:hint="eastAsia"/>
                <w:b/>
                <w:sz w:val="22"/>
                <w:szCs w:val="22"/>
                <w:u w:val="single"/>
              </w:rPr>
              <w:t>1</w:t>
            </w:r>
            <w:r w:rsidRPr="003B65F8">
              <w:rPr>
                <w:rFonts w:ascii="Arial" w:eastAsia="標楷體" w:hAnsi="Arial" w:cs="Arial"/>
                <w:b/>
                <w:sz w:val="22"/>
                <w:szCs w:val="22"/>
                <w:u w:val="single"/>
              </w:rPr>
              <w:t>小時計算收費</w:t>
            </w:r>
          </w:p>
        </w:tc>
      </w:tr>
    </w:tbl>
    <w:p w:rsidR="00920D53" w:rsidRPr="003B65F8" w:rsidRDefault="00920D53" w:rsidP="005E6BF2">
      <w:pPr>
        <w:pStyle w:val="a9"/>
        <w:numPr>
          <w:ilvl w:val="0"/>
          <w:numId w:val="20"/>
        </w:numPr>
        <w:tabs>
          <w:tab w:val="clear" w:pos="480"/>
        </w:tabs>
        <w:snapToGrid w:val="0"/>
        <w:spacing w:beforeLines="50" w:before="180" w:line="240" w:lineRule="auto"/>
        <w:ind w:left="567" w:hangingChars="218" w:hanging="567"/>
        <w:rPr>
          <w:rFonts w:ascii="Arial" w:eastAsia="標楷體" w:hAnsi="Arial" w:cs="Arial"/>
          <w:sz w:val="26"/>
          <w:szCs w:val="26"/>
        </w:rPr>
      </w:pPr>
      <w:r w:rsidRPr="003B65F8">
        <w:rPr>
          <w:rFonts w:ascii="Arial" w:eastAsia="標楷體" w:hAnsi="Arial" w:cs="Arial"/>
          <w:sz w:val="26"/>
          <w:szCs w:val="26"/>
        </w:rPr>
        <w:t>急件依廠商與各負責老師依處理速度決定並另行計價收費。</w:t>
      </w:r>
    </w:p>
    <w:p w:rsidR="00920D53" w:rsidRPr="003B65F8" w:rsidRDefault="00CE4DE9" w:rsidP="005E6BF2">
      <w:pPr>
        <w:pStyle w:val="a9"/>
        <w:numPr>
          <w:ilvl w:val="0"/>
          <w:numId w:val="20"/>
        </w:numPr>
        <w:tabs>
          <w:tab w:val="clear" w:pos="480"/>
        </w:tabs>
        <w:snapToGrid w:val="0"/>
        <w:spacing w:line="240" w:lineRule="auto"/>
        <w:ind w:left="567" w:hangingChars="218" w:hanging="567"/>
        <w:rPr>
          <w:rFonts w:ascii="Arial" w:eastAsia="標楷體" w:hAnsi="Arial" w:cs="Arial"/>
          <w:sz w:val="26"/>
          <w:szCs w:val="26"/>
        </w:rPr>
      </w:pPr>
      <w:r w:rsidRPr="003B65F8">
        <w:rPr>
          <w:rFonts w:ascii="Arial" w:eastAsia="標楷體" w:hAnsi="Arial" w:cs="Arial"/>
          <w:sz w:val="26"/>
          <w:szCs w:val="26"/>
        </w:rPr>
        <w:t>檢驗</w:t>
      </w:r>
      <w:r w:rsidR="00920D53" w:rsidRPr="003B65F8">
        <w:rPr>
          <w:rFonts w:ascii="Arial" w:eastAsia="標楷體" w:hAnsi="Arial" w:cs="Arial"/>
          <w:sz w:val="26"/>
          <w:szCs w:val="26"/>
        </w:rPr>
        <w:t>分析完成後，發給中文</w:t>
      </w:r>
      <w:r w:rsidRPr="003B65F8">
        <w:rPr>
          <w:rFonts w:ascii="Arial" w:eastAsia="標楷體" w:hAnsi="Arial" w:cs="Arial" w:hint="eastAsia"/>
          <w:b/>
          <w:sz w:val="26"/>
          <w:szCs w:val="26"/>
          <w:u w:val="single"/>
        </w:rPr>
        <w:t>檢驗</w:t>
      </w:r>
      <w:r w:rsidR="00920D53" w:rsidRPr="003B65F8">
        <w:rPr>
          <w:rFonts w:ascii="Arial" w:eastAsia="標楷體" w:hAnsi="Arial" w:cs="Arial"/>
          <w:sz w:val="26"/>
          <w:szCs w:val="26"/>
        </w:rPr>
        <w:t>報告書。</w:t>
      </w:r>
    </w:p>
    <w:p w:rsidR="00920D53" w:rsidRPr="003B65F8" w:rsidRDefault="00920D53" w:rsidP="005E6BF2">
      <w:pPr>
        <w:pStyle w:val="a9"/>
        <w:numPr>
          <w:ilvl w:val="0"/>
          <w:numId w:val="20"/>
        </w:numPr>
        <w:tabs>
          <w:tab w:val="clear" w:pos="480"/>
        </w:tabs>
        <w:snapToGrid w:val="0"/>
        <w:spacing w:line="240" w:lineRule="auto"/>
        <w:ind w:left="567" w:hangingChars="218" w:hanging="567"/>
        <w:rPr>
          <w:rFonts w:ascii="Arial" w:eastAsia="標楷體" w:hAnsi="Arial" w:cs="Arial"/>
          <w:sz w:val="26"/>
          <w:szCs w:val="26"/>
        </w:rPr>
      </w:pPr>
      <w:r w:rsidRPr="003B65F8">
        <w:rPr>
          <w:rFonts w:ascii="細明體" w:eastAsia="細明體" w:hAnsi="細明體" w:cs="細明體" w:hint="eastAsia"/>
          <w:sz w:val="26"/>
          <w:szCs w:val="26"/>
        </w:rPr>
        <w:t>※</w:t>
      </w:r>
      <w:r w:rsidRPr="003B65F8">
        <w:rPr>
          <w:rFonts w:ascii="Arial" w:eastAsia="標楷體" w:hAnsi="Arial" w:cs="Arial"/>
          <w:sz w:val="26"/>
          <w:szCs w:val="26"/>
        </w:rPr>
        <w:t>表示不</w:t>
      </w:r>
      <w:r w:rsidR="00CE4DE9" w:rsidRPr="003B65F8">
        <w:rPr>
          <w:rFonts w:ascii="Arial" w:eastAsia="標楷體" w:hAnsi="Arial" w:cs="Arial" w:hint="eastAsia"/>
          <w:b/>
          <w:sz w:val="26"/>
          <w:szCs w:val="26"/>
          <w:u w:val="single"/>
        </w:rPr>
        <w:t>發給檢驗</w:t>
      </w:r>
      <w:r w:rsidRPr="003B65F8">
        <w:rPr>
          <w:rFonts w:ascii="Arial" w:eastAsia="標楷體" w:hAnsi="Arial" w:cs="Arial"/>
          <w:sz w:val="26"/>
          <w:szCs w:val="26"/>
        </w:rPr>
        <w:t>報告書。</w:t>
      </w:r>
    </w:p>
    <w:p w:rsidR="00100493" w:rsidRPr="003B65F8" w:rsidRDefault="00100493"/>
    <w:sectPr w:rsidR="00100493" w:rsidRPr="003B65F8" w:rsidSect="000D5A05">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4BD" w:rsidRDefault="00BB44BD" w:rsidP="00D25C0F">
      <w:r>
        <w:separator/>
      </w:r>
    </w:p>
  </w:endnote>
  <w:endnote w:type="continuationSeparator" w:id="0">
    <w:p w:rsidR="00BB44BD" w:rsidRDefault="00BB44BD" w:rsidP="00D2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Calibri"/>
    <w:charset w:val="00"/>
    <w:family w:val="modern"/>
    <w:pitch w:val="default"/>
  </w:font>
  <w:font w:name="全真中黑體">
    <w:altName w:val="細明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4BD" w:rsidRDefault="00BB44BD" w:rsidP="00D25C0F">
      <w:r>
        <w:separator/>
      </w:r>
    </w:p>
  </w:footnote>
  <w:footnote w:type="continuationSeparator" w:id="0">
    <w:p w:rsidR="00BB44BD" w:rsidRDefault="00BB44BD" w:rsidP="00D25C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DD7"/>
    <w:multiLevelType w:val="hybridMultilevel"/>
    <w:tmpl w:val="271831B4"/>
    <w:lvl w:ilvl="0" w:tplc="3808DC28">
      <w:start w:val="1"/>
      <w:numFmt w:val="taiwaneseCountingThousand"/>
      <w:lvlText w:val="%1、"/>
      <w:lvlJc w:val="left"/>
      <w:pPr>
        <w:ind w:left="960" w:hanging="720"/>
      </w:pPr>
      <w:rPr>
        <w:rFonts w:hint="default"/>
        <w:lang w:val="en-US"/>
      </w:rPr>
    </w:lvl>
    <w:lvl w:ilvl="1" w:tplc="E68C219E">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4EF73E8"/>
    <w:multiLevelType w:val="hybridMultilevel"/>
    <w:tmpl w:val="B65EC51A"/>
    <w:lvl w:ilvl="0" w:tplc="1C9019F0">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97D4D"/>
    <w:multiLevelType w:val="hybridMultilevel"/>
    <w:tmpl w:val="D474E1AC"/>
    <w:lvl w:ilvl="0" w:tplc="16B2183A">
      <w:start w:val="1"/>
      <w:numFmt w:val="taiwaneseCountingThousand"/>
      <w:lvlText w:val="(%1)"/>
      <w:lvlJc w:val="left"/>
      <w:pPr>
        <w:ind w:left="870" w:hanging="390"/>
      </w:pPr>
      <w:rPr>
        <w:rFonts w:ascii="Arial" w:eastAsia="標楷體"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7D569D"/>
    <w:multiLevelType w:val="hybridMultilevel"/>
    <w:tmpl w:val="BFD4BD6C"/>
    <w:lvl w:ilvl="0" w:tplc="89CCDD44">
      <w:start w:val="1"/>
      <w:numFmt w:val="taiwaneseCountingThousand"/>
      <w:lvlText w:val="%1、"/>
      <w:lvlJc w:val="left"/>
      <w:pPr>
        <w:ind w:left="720"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943AE3"/>
    <w:multiLevelType w:val="hybridMultilevel"/>
    <w:tmpl w:val="B29C93C2"/>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15:restartNumberingAfterBreak="0">
    <w:nsid w:val="0E8B24F2"/>
    <w:multiLevelType w:val="hybridMultilevel"/>
    <w:tmpl w:val="410E3046"/>
    <w:lvl w:ilvl="0" w:tplc="1C9019F0">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077A96"/>
    <w:multiLevelType w:val="hybridMultilevel"/>
    <w:tmpl w:val="62C6ACC0"/>
    <w:lvl w:ilvl="0" w:tplc="1C9019F0">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4A0AAC"/>
    <w:multiLevelType w:val="hybridMultilevel"/>
    <w:tmpl w:val="D474E1AC"/>
    <w:lvl w:ilvl="0" w:tplc="16B2183A">
      <w:start w:val="1"/>
      <w:numFmt w:val="taiwaneseCountingThousand"/>
      <w:lvlText w:val="(%1)"/>
      <w:lvlJc w:val="left"/>
      <w:pPr>
        <w:ind w:left="870" w:hanging="390"/>
      </w:pPr>
      <w:rPr>
        <w:rFonts w:ascii="Arial" w:eastAsia="標楷體"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797A8F"/>
    <w:multiLevelType w:val="hybridMultilevel"/>
    <w:tmpl w:val="D474E1AC"/>
    <w:lvl w:ilvl="0" w:tplc="16B2183A">
      <w:start w:val="1"/>
      <w:numFmt w:val="taiwaneseCountingThousand"/>
      <w:lvlText w:val="(%1)"/>
      <w:lvlJc w:val="left"/>
      <w:pPr>
        <w:ind w:left="870" w:hanging="390"/>
      </w:pPr>
      <w:rPr>
        <w:rFonts w:ascii="Arial" w:eastAsia="標楷體"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CD303F"/>
    <w:multiLevelType w:val="hybridMultilevel"/>
    <w:tmpl w:val="722EE2EE"/>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15:restartNumberingAfterBreak="0">
    <w:nsid w:val="28CB4075"/>
    <w:multiLevelType w:val="hybridMultilevel"/>
    <w:tmpl w:val="1A62A10A"/>
    <w:lvl w:ilvl="0" w:tplc="716802A2">
      <w:start w:val="3"/>
      <w:numFmt w:val="taiwaneseCountingThousand"/>
      <w:lvlText w:val="%1、"/>
      <w:lvlJc w:val="left"/>
      <w:pPr>
        <w:ind w:left="720"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512691"/>
    <w:multiLevelType w:val="hybridMultilevel"/>
    <w:tmpl w:val="B29C93C2"/>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342E16A9"/>
    <w:multiLevelType w:val="hybridMultilevel"/>
    <w:tmpl w:val="BFD4BD6C"/>
    <w:lvl w:ilvl="0" w:tplc="89CCDD44">
      <w:start w:val="1"/>
      <w:numFmt w:val="taiwaneseCountingThousand"/>
      <w:lvlText w:val="%1、"/>
      <w:lvlJc w:val="left"/>
      <w:pPr>
        <w:ind w:left="720"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541F2D"/>
    <w:multiLevelType w:val="hybridMultilevel"/>
    <w:tmpl w:val="62C6ACC0"/>
    <w:lvl w:ilvl="0" w:tplc="1C9019F0">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E071C9"/>
    <w:multiLevelType w:val="hybridMultilevel"/>
    <w:tmpl w:val="62C6ACC0"/>
    <w:lvl w:ilvl="0" w:tplc="1C9019F0">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0E4375"/>
    <w:multiLevelType w:val="hybridMultilevel"/>
    <w:tmpl w:val="B9BA8956"/>
    <w:lvl w:ilvl="0" w:tplc="52BEB394">
      <w:start w:val="9"/>
      <w:numFmt w:val="bullet"/>
      <w:lvlText w:val="※"/>
      <w:lvlJc w:val="left"/>
      <w:pPr>
        <w:ind w:left="1320" w:hanging="360"/>
      </w:pPr>
      <w:rPr>
        <w:rFonts w:ascii="標楷體" w:eastAsia="標楷體" w:hAnsi="標楷體" w:cs="Arial"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15:restartNumberingAfterBreak="0">
    <w:nsid w:val="470B4268"/>
    <w:multiLevelType w:val="hybridMultilevel"/>
    <w:tmpl w:val="CFF8F598"/>
    <w:lvl w:ilvl="0" w:tplc="2E8626C4">
      <w:start w:val="4"/>
      <w:numFmt w:val="taiwaneseCountingThousand"/>
      <w:lvlText w:val="%1、"/>
      <w:lvlJc w:val="left"/>
      <w:pPr>
        <w:ind w:left="720"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6476C5"/>
    <w:multiLevelType w:val="hybridMultilevel"/>
    <w:tmpl w:val="4FD0473C"/>
    <w:lvl w:ilvl="0" w:tplc="6058A070">
      <w:start w:val="1"/>
      <w:numFmt w:val="taiwaneseCountingThousand"/>
      <w:lvlText w:val="%1、"/>
      <w:lvlJc w:val="left"/>
      <w:pPr>
        <w:tabs>
          <w:tab w:val="num" w:pos="1290"/>
        </w:tabs>
        <w:ind w:left="1290" w:hanging="570"/>
      </w:pPr>
      <w:rPr>
        <w:rFonts w:ascii="標楷體" w:eastAsia="標楷體" w:hAnsi="標楷體" w:hint="eastAsia"/>
        <w:b w:val="0"/>
        <w:i w:val="0"/>
        <w:strike/>
        <w:color w:val="FF0000"/>
        <w:sz w:val="24"/>
        <w:u w:val="none"/>
      </w:rPr>
    </w:lvl>
    <w:lvl w:ilvl="1" w:tplc="EC6455AA">
      <w:numFmt w:val="bullet"/>
      <w:lvlText w:val="※"/>
      <w:lvlJc w:val="left"/>
      <w:pPr>
        <w:ind w:left="1410" w:hanging="360"/>
      </w:pPr>
      <w:rPr>
        <w:rFonts w:ascii="新細明體" w:eastAsia="新細明體" w:hAnsi="新細明體" w:cs="Times New Roman" w:hint="eastAsia"/>
      </w:r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4CC32B83"/>
    <w:multiLevelType w:val="hybridMultilevel"/>
    <w:tmpl w:val="D474E1AC"/>
    <w:lvl w:ilvl="0" w:tplc="16B2183A">
      <w:start w:val="1"/>
      <w:numFmt w:val="taiwaneseCountingThousand"/>
      <w:lvlText w:val="(%1)"/>
      <w:lvlJc w:val="left"/>
      <w:pPr>
        <w:ind w:left="870" w:hanging="390"/>
      </w:pPr>
      <w:rPr>
        <w:rFonts w:ascii="Arial" w:eastAsia="標楷體" w:hAnsi="Arial" w:cs="Arial"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926B65"/>
    <w:multiLevelType w:val="hybridMultilevel"/>
    <w:tmpl w:val="62C6ACC0"/>
    <w:lvl w:ilvl="0" w:tplc="1C9019F0">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4040F0"/>
    <w:multiLevelType w:val="hybridMultilevel"/>
    <w:tmpl w:val="D1E4C3E8"/>
    <w:lvl w:ilvl="0" w:tplc="0A604BD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5A745C36"/>
    <w:multiLevelType w:val="hybridMultilevel"/>
    <w:tmpl w:val="D474E1AC"/>
    <w:lvl w:ilvl="0" w:tplc="16B2183A">
      <w:start w:val="1"/>
      <w:numFmt w:val="taiwaneseCountingThousand"/>
      <w:lvlText w:val="(%1)"/>
      <w:lvlJc w:val="left"/>
      <w:pPr>
        <w:ind w:left="870" w:hanging="390"/>
      </w:pPr>
      <w:rPr>
        <w:rFonts w:ascii="Arial" w:eastAsia="標楷體"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95396E"/>
    <w:multiLevelType w:val="hybridMultilevel"/>
    <w:tmpl w:val="62C6ACC0"/>
    <w:lvl w:ilvl="0" w:tplc="1C9019F0">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186218"/>
    <w:multiLevelType w:val="hybridMultilevel"/>
    <w:tmpl w:val="FC6A08E8"/>
    <w:lvl w:ilvl="0" w:tplc="E7B6DAFE">
      <w:start w:val="3"/>
      <w:numFmt w:val="taiwaneseCountingThousand"/>
      <w:lvlText w:val="%1、"/>
      <w:lvlJc w:val="left"/>
      <w:pPr>
        <w:ind w:left="720" w:hanging="720"/>
      </w:pPr>
      <w:rPr>
        <w:rFonts w:hint="default"/>
        <w:b w:val="0"/>
        <w:color w:val="auto"/>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4" w15:restartNumberingAfterBreak="0">
    <w:nsid w:val="71C13B78"/>
    <w:multiLevelType w:val="hybridMultilevel"/>
    <w:tmpl w:val="B29C93C2"/>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5" w15:restartNumberingAfterBreak="0">
    <w:nsid w:val="7291723A"/>
    <w:multiLevelType w:val="hybridMultilevel"/>
    <w:tmpl w:val="8E608CB2"/>
    <w:lvl w:ilvl="0" w:tplc="E42C068C">
      <w:start w:val="1"/>
      <w:numFmt w:val="taiwaneseCountingThousand"/>
      <w:lvlText w:val="%1、"/>
      <w:lvlJc w:val="left"/>
      <w:pPr>
        <w:ind w:left="720" w:hanging="720"/>
      </w:pPr>
      <w:rPr>
        <w:rFonts w:hint="default"/>
        <w:strike/>
        <w:color w:val="FF0000"/>
      </w:rPr>
    </w:lvl>
    <w:lvl w:ilvl="1" w:tplc="1C9019F0">
      <w:start w:val="1"/>
      <w:numFmt w:val="taiwaneseCountingThousand"/>
      <w:lvlText w:val="(%2)"/>
      <w:lvlJc w:val="left"/>
      <w:pPr>
        <w:ind w:left="870" w:hanging="39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6"/>
  </w:num>
  <w:num w:numId="4">
    <w:abstractNumId w:val="10"/>
  </w:num>
  <w:num w:numId="5">
    <w:abstractNumId w:val="23"/>
  </w:num>
  <w:num w:numId="6">
    <w:abstractNumId w:val="1"/>
  </w:num>
  <w:num w:numId="7">
    <w:abstractNumId w:val="8"/>
  </w:num>
  <w:num w:numId="8">
    <w:abstractNumId w:val="16"/>
  </w:num>
  <w:num w:numId="9">
    <w:abstractNumId w:val="21"/>
  </w:num>
  <w:num w:numId="10">
    <w:abstractNumId w:val="12"/>
  </w:num>
  <w:num w:numId="11">
    <w:abstractNumId w:val="9"/>
  </w:num>
  <w:num w:numId="12">
    <w:abstractNumId w:val="17"/>
  </w:num>
  <w:num w:numId="13">
    <w:abstractNumId w:val="25"/>
  </w:num>
  <w:num w:numId="14">
    <w:abstractNumId w:val="22"/>
  </w:num>
  <w:num w:numId="15">
    <w:abstractNumId w:val="3"/>
  </w:num>
  <w:num w:numId="16">
    <w:abstractNumId w:val="5"/>
  </w:num>
  <w:num w:numId="17">
    <w:abstractNumId w:val="14"/>
  </w:num>
  <w:num w:numId="18">
    <w:abstractNumId w:val="2"/>
  </w:num>
  <w:num w:numId="19">
    <w:abstractNumId w:val="13"/>
  </w:num>
  <w:num w:numId="20">
    <w:abstractNumId w:val="24"/>
  </w:num>
  <w:num w:numId="21">
    <w:abstractNumId w:val="19"/>
  </w:num>
  <w:num w:numId="22">
    <w:abstractNumId w:val="7"/>
  </w:num>
  <w:num w:numId="23">
    <w:abstractNumId w:val="11"/>
  </w:num>
  <w:num w:numId="24">
    <w:abstractNumId w:val="20"/>
  </w:num>
  <w:num w:numId="25">
    <w:abstractNumId w:val="18"/>
  </w:num>
  <w:num w:numId="2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27"/>
    <w:rsid w:val="00000346"/>
    <w:rsid w:val="000005D8"/>
    <w:rsid w:val="000069CD"/>
    <w:rsid w:val="00026705"/>
    <w:rsid w:val="00032D2B"/>
    <w:rsid w:val="00033ADF"/>
    <w:rsid w:val="000405F4"/>
    <w:rsid w:val="00040D27"/>
    <w:rsid w:val="0004188F"/>
    <w:rsid w:val="0004388E"/>
    <w:rsid w:val="00046905"/>
    <w:rsid w:val="00052061"/>
    <w:rsid w:val="0005428F"/>
    <w:rsid w:val="0005511A"/>
    <w:rsid w:val="0006114F"/>
    <w:rsid w:val="00066462"/>
    <w:rsid w:val="0006649E"/>
    <w:rsid w:val="0007282E"/>
    <w:rsid w:val="00077428"/>
    <w:rsid w:val="00082EBA"/>
    <w:rsid w:val="000908C7"/>
    <w:rsid w:val="000A0183"/>
    <w:rsid w:val="000A739F"/>
    <w:rsid w:val="000A744C"/>
    <w:rsid w:val="000B3965"/>
    <w:rsid w:val="000B74D3"/>
    <w:rsid w:val="000B7CA0"/>
    <w:rsid w:val="000C1AE7"/>
    <w:rsid w:val="000C7940"/>
    <w:rsid w:val="000D055E"/>
    <w:rsid w:val="000D2F66"/>
    <w:rsid w:val="000D5A05"/>
    <w:rsid w:val="000E69B5"/>
    <w:rsid w:val="00100247"/>
    <w:rsid w:val="00100493"/>
    <w:rsid w:val="001026E5"/>
    <w:rsid w:val="001056CD"/>
    <w:rsid w:val="001103BD"/>
    <w:rsid w:val="0011114D"/>
    <w:rsid w:val="0012012D"/>
    <w:rsid w:val="00132BA5"/>
    <w:rsid w:val="001413AA"/>
    <w:rsid w:val="001418EF"/>
    <w:rsid w:val="001649CB"/>
    <w:rsid w:val="00170A82"/>
    <w:rsid w:val="001735D7"/>
    <w:rsid w:val="00183C28"/>
    <w:rsid w:val="0018450E"/>
    <w:rsid w:val="0018688A"/>
    <w:rsid w:val="0019020A"/>
    <w:rsid w:val="00191502"/>
    <w:rsid w:val="00192A95"/>
    <w:rsid w:val="0019494D"/>
    <w:rsid w:val="001A39FC"/>
    <w:rsid w:val="001A6C78"/>
    <w:rsid w:val="001B1DCA"/>
    <w:rsid w:val="001B5F5B"/>
    <w:rsid w:val="001C5D54"/>
    <w:rsid w:val="001F33D8"/>
    <w:rsid w:val="001F7593"/>
    <w:rsid w:val="00212096"/>
    <w:rsid w:val="00223833"/>
    <w:rsid w:val="00224213"/>
    <w:rsid w:val="0023296D"/>
    <w:rsid w:val="002429E7"/>
    <w:rsid w:val="0024571E"/>
    <w:rsid w:val="00273C21"/>
    <w:rsid w:val="00293A24"/>
    <w:rsid w:val="002946FF"/>
    <w:rsid w:val="0029690C"/>
    <w:rsid w:val="002A439C"/>
    <w:rsid w:val="002B11C8"/>
    <w:rsid w:val="002B6D49"/>
    <w:rsid w:val="002D0447"/>
    <w:rsid w:val="002D74AA"/>
    <w:rsid w:val="002E220E"/>
    <w:rsid w:val="002E4CFF"/>
    <w:rsid w:val="002F6AB6"/>
    <w:rsid w:val="00302B9A"/>
    <w:rsid w:val="003046B2"/>
    <w:rsid w:val="00307203"/>
    <w:rsid w:val="0031227C"/>
    <w:rsid w:val="00330F6E"/>
    <w:rsid w:val="00342ED6"/>
    <w:rsid w:val="00360571"/>
    <w:rsid w:val="00372614"/>
    <w:rsid w:val="00380C16"/>
    <w:rsid w:val="003817FA"/>
    <w:rsid w:val="00383116"/>
    <w:rsid w:val="003848E9"/>
    <w:rsid w:val="00392047"/>
    <w:rsid w:val="003B390D"/>
    <w:rsid w:val="003B65F8"/>
    <w:rsid w:val="003C79F3"/>
    <w:rsid w:val="003D0DA0"/>
    <w:rsid w:val="003E009B"/>
    <w:rsid w:val="003E33DF"/>
    <w:rsid w:val="003E3515"/>
    <w:rsid w:val="003E4510"/>
    <w:rsid w:val="003F0B9E"/>
    <w:rsid w:val="003F4FD2"/>
    <w:rsid w:val="00414821"/>
    <w:rsid w:val="00433A49"/>
    <w:rsid w:val="00445FB3"/>
    <w:rsid w:val="004467E1"/>
    <w:rsid w:val="00451544"/>
    <w:rsid w:val="00471024"/>
    <w:rsid w:val="00473AE2"/>
    <w:rsid w:val="00475507"/>
    <w:rsid w:val="004757A2"/>
    <w:rsid w:val="00480DE3"/>
    <w:rsid w:val="0048166D"/>
    <w:rsid w:val="00484B1D"/>
    <w:rsid w:val="00487EAB"/>
    <w:rsid w:val="00492BD1"/>
    <w:rsid w:val="00494E08"/>
    <w:rsid w:val="004962DA"/>
    <w:rsid w:val="00496A10"/>
    <w:rsid w:val="004A317A"/>
    <w:rsid w:val="004A59F6"/>
    <w:rsid w:val="004A67AB"/>
    <w:rsid w:val="004A6E5E"/>
    <w:rsid w:val="004C0E70"/>
    <w:rsid w:val="004E0EE2"/>
    <w:rsid w:val="004E62AC"/>
    <w:rsid w:val="004E771C"/>
    <w:rsid w:val="004F749E"/>
    <w:rsid w:val="005012CE"/>
    <w:rsid w:val="00501D86"/>
    <w:rsid w:val="005203AC"/>
    <w:rsid w:val="00524041"/>
    <w:rsid w:val="005374F3"/>
    <w:rsid w:val="0054337F"/>
    <w:rsid w:val="00546B4C"/>
    <w:rsid w:val="00553EB8"/>
    <w:rsid w:val="00567792"/>
    <w:rsid w:val="00574D4E"/>
    <w:rsid w:val="005765E3"/>
    <w:rsid w:val="00577C1C"/>
    <w:rsid w:val="00584844"/>
    <w:rsid w:val="005A43A0"/>
    <w:rsid w:val="005C4649"/>
    <w:rsid w:val="005C5988"/>
    <w:rsid w:val="005E296C"/>
    <w:rsid w:val="005E3ABB"/>
    <w:rsid w:val="005E6BF2"/>
    <w:rsid w:val="005E6C58"/>
    <w:rsid w:val="005E6DF0"/>
    <w:rsid w:val="005E6EE8"/>
    <w:rsid w:val="005E6FA6"/>
    <w:rsid w:val="005F00D0"/>
    <w:rsid w:val="005F7EBC"/>
    <w:rsid w:val="0060494B"/>
    <w:rsid w:val="00607D72"/>
    <w:rsid w:val="00615BAD"/>
    <w:rsid w:val="00616893"/>
    <w:rsid w:val="00627D66"/>
    <w:rsid w:val="00634B01"/>
    <w:rsid w:val="00635C43"/>
    <w:rsid w:val="00643D3A"/>
    <w:rsid w:val="00656D49"/>
    <w:rsid w:val="0066183D"/>
    <w:rsid w:val="00666809"/>
    <w:rsid w:val="006767BF"/>
    <w:rsid w:val="006902C4"/>
    <w:rsid w:val="0069570D"/>
    <w:rsid w:val="006A1BF2"/>
    <w:rsid w:val="006A31A2"/>
    <w:rsid w:val="006A3B98"/>
    <w:rsid w:val="006B0E5F"/>
    <w:rsid w:val="006B45D0"/>
    <w:rsid w:val="006B737A"/>
    <w:rsid w:val="006B7A60"/>
    <w:rsid w:val="006E3917"/>
    <w:rsid w:val="00702C6D"/>
    <w:rsid w:val="007174DB"/>
    <w:rsid w:val="00721D8E"/>
    <w:rsid w:val="0072336A"/>
    <w:rsid w:val="007278E6"/>
    <w:rsid w:val="00731A7C"/>
    <w:rsid w:val="00736643"/>
    <w:rsid w:val="0074067F"/>
    <w:rsid w:val="00740902"/>
    <w:rsid w:val="00743A26"/>
    <w:rsid w:val="00744A8A"/>
    <w:rsid w:val="007458AD"/>
    <w:rsid w:val="00750012"/>
    <w:rsid w:val="007543E5"/>
    <w:rsid w:val="00766488"/>
    <w:rsid w:val="00774B7D"/>
    <w:rsid w:val="007800F1"/>
    <w:rsid w:val="00787877"/>
    <w:rsid w:val="007A11B9"/>
    <w:rsid w:val="007A212C"/>
    <w:rsid w:val="007A43A8"/>
    <w:rsid w:val="007A7C38"/>
    <w:rsid w:val="007B4925"/>
    <w:rsid w:val="007C3F39"/>
    <w:rsid w:val="007D4435"/>
    <w:rsid w:val="007E1834"/>
    <w:rsid w:val="007F5C89"/>
    <w:rsid w:val="008069B8"/>
    <w:rsid w:val="00812BC8"/>
    <w:rsid w:val="00817049"/>
    <w:rsid w:val="00822C5B"/>
    <w:rsid w:val="0083088B"/>
    <w:rsid w:val="0083159A"/>
    <w:rsid w:val="008346D0"/>
    <w:rsid w:val="00836311"/>
    <w:rsid w:val="00840803"/>
    <w:rsid w:val="00841806"/>
    <w:rsid w:val="00842A1A"/>
    <w:rsid w:val="00853A18"/>
    <w:rsid w:val="0089103B"/>
    <w:rsid w:val="00892831"/>
    <w:rsid w:val="008A265A"/>
    <w:rsid w:val="008B11E9"/>
    <w:rsid w:val="008B1C8F"/>
    <w:rsid w:val="008C5FAB"/>
    <w:rsid w:val="008D0F53"/>
    <w:rsid w:val="0090231A"/>
    <w:rsid w:val="00906013"/>
    <w:rsid w:val="0090619A"/>
    <w:rsid w:val="00911434"/>
    <w:rsid w:val="0091242F"/>
    <w:rsid w:val="00920D53"/>
    <w:rsid w:val="00921737"/>
    <w:rsid w:val="009228F7"/>
    <w:rsid w:val="00925062"/>
    <w:rsid w:val="00955B76"/>
    <w:rsid w:val="00956D95"/>
    <w:rsid w:val="009575A6"/>
    <w:rsid w:val="00961B89"/>
    <w:rsid w:val="00962137"/>
    <w:rsid w:val="00965D2B"/>
    <w:rsid w:val="0097658F"/>
    <w:rsid w:val="00987E45"/>
    <w:rsid w:val="0099127C"/>
    <w:rsid w:val="0099317A"/>
    <w:rsid w:val="009A02FB"/>
    <w:rsid w:val="009A42EF"/>
    <w:rsid w:val="009B46DB"/>
    <w:rsid w:val="009B61F4"/>
    <w:rsid w:val="009C4A57"/>
    <w:rsid w:val="009C5103"/>
    <w:rsid w:val="009C63D6"/>
    <w:rsid w:val="009D4EF7"/>
    <w:rsid w:val="009E0D69"/>
    <w:rsid w:val="009E220D"/>
    <w:rsid w:val="009E40BA"/>
    <w:rsid w:val="009E471B"/>
    <w:rsid w:val="009E4C55"/>
    <w:rsid w:val="00A00DCA"/>
    <w:rsid w:val="00A012DC"/>
    <w:rsid w:val="00A265B6"/>
    <w:rsid w:val="00A32372"/>
    <w:rsid w:val="00A32AA4"/>
    <w:rsid w:val="00A43316"/>
    <w:rsid w:val="00A43C25"/>
    <w:rsid w:val="00A4554C"/>
    <w:rsid w:val="00A47A30"/>
    <w:rsid w:val="00A6099E"/>
    <w:rsid w:val="00A66779"/>
    <w:rsid w:val="00A67AD3"/>
    <w:rsid w:val="00A721E0"/>
    <w:rsid w:val="00A721FA"/>
    <w:rsid w:val="00A731AA"/>
    <w:rsid w:val="00A76A3A"/>
    <w:rsid w:val="00A83027"/>
    <w:rsid w:val="00A83D5B"/>
    <w:rsid w:val="00A85A60"/>
    <w:rsid w:val="00A97CF8"/>
    <w:rsid w:val="00AA0BE3"/>
    <w:rsid w:val="00AA3A89"/>
    <w:rsid w:val="00AA7EA6"/>
    <w:rsid w:val="00AB07FD"/>
    <w:rsid w:val="00AB0E46"/>
    <w:rsid w:val="00AC54C2"/>
    <w:rsid w:val="00AD170B"/>
    <w:rsid w:val="00AD1734"/>
    <w:rsid w:val="00AD534A"/>
    <w:rsid w:val="00AE6B41"/>
    <w:rsid w:val="00AE7FE8"/>
    <w:rsid w:val="00AF2488"/>
    <w:rsid w:val="00AF6F4C"/>
    <w:rsid w:val="00B122FC"/>
    <w:rsid w:val="00B17CCB"/>
    <w:rsid w:val="00B36A05"/>
    <w:rsid w:val="00B3792D"/>
    <w:rsid w:val="00B50146"/>
    <w:rsid w:val="00B54E8B"/>
    <w:rsid w:val="00B57B87"/>
    <w:rsid w:val="00B601F8"/>
    <w:rsid w:val="00B61876"/>
    <w:rsid w:val="00B660E7"/>
    <w:rsid w:val="00B71192"/>
    <w:rsid w:val="00B7242B"/>
    <w:rsid w:val="00B75626"/>
    <w:rsid w:val="00B86630"/>
    <w:rsid w:val="00B87209"/>
    <w:rsid w:val="00B9200E"/>
    <w:rsid w:val="00B9319A"/>
    <w:rsid w:val="00BA00B7"/>
    <w:rsid w:val="00BA2E91"/>
    <w:rsid w:val="00BA5058"/>
    <w:rsid w:val="00BA6142"/>
    <w:rsid w:val="00BA6161"/>
    <w:rsid w:val="00BA7E22"/>
    <w:rsid w:val="00BB243B"/>
    <w:rsid w:val="00BB44BD"/>
    <w:rsid w:val="00BB6C86"/>
    <w:rsid w:val="00BC0DC6"/>
    <w:rsid w:val="00BD2665"/>
    <w:rsid w:val="00BF2F79"/>
    <w:rsid w:val="00C13C7A"/>
    <w:rsid w:val="00C467FD"/>
    <w:rsid w:val="00C50B7F"/>
    <w:rsid w:val="00C653E3"/>
    <w:rsid w:val="00C72EF4"/>
    <w:rsid w:val="00C82A87"/>
    <w:rsid w:val="00CA0278"/>
    <w:rsid w:val="00CA35EB"/>
    <w:rsid w:val="00CB2FF6"/>
    <w:rsid w:val="00CB5D1B"/>
    <w:rsid w:val="00CC2EA8"/>
    <w:rsid w:val="00CC781E"/>
    <w:rsid w:val="00CD7903"/>
    <w:rsid w:val="00CE043A"/>
    <w:rsid w:val="00CE2D7A"/>
    <w:rsid w:val="00CE4DE9"/>
    <w:rsid w:val="00D0686D"/>
    <w:rsid w:val="00D17EAB"/>
    <w:rsid w:val="00D230C3"/>
    <w:rsid w:val="00D25C0F"/>
    <w:rsid w:val="00D26629"/>
    <w:rsid w:val="00D31125"/>
    <w:rsid w:val="00D67FF1"/>
    <w:rsid w:val="00D724C6"/>
    <w:rsid w:val="00D87837"/>
    <w:rsid w:val="00D95CFE"/>
    <w:rsid w:val="00DA6B91"/>
    <w:rsid w:val="00DA6CFD"/>
    <w:rsid w:val="00DB09EE"/>
    <w:rsid w:val="00DB2CFC"/>
    <w:rsid w:val="00DC1B41"/>
    <w:rsid w:val="00DE16E5"/>
    <w:rsid w:val="00DF14AA"/>
    <w:rsid w:val="00DF4200"/>
    <w:rsid w:val="00DF498D"/>
    <w:rsid w:val="00DF6A73"/>
    <w:rsid w:val="00E05235"/>
    <w:rsid w:val="00E06658"/>
    <w:rsid w:val="00E2319C"/>
    <w:rsid w:val="00E24DB8"/>
    <w:rsid w:val="00E270B7"/>
    <w:rsid w:val="00E30877"/>
    <w:rsid w:val="00E31595"/>
    <w:rsid w:val="00E32E99"/>
    <w:rsid w:val="00E336D3"/>
    <w:rsid w:val="00E35492"/>
    <w:rsid w:val="00E41F2C"/>
    <w:rsid w:val="00E60D2B"/>
    <w:rsid w:val="00E71ECD"/>
    <w:rsid w:val="00E82113"/>
    <w:rsid w:val="00E90E56"/>
    <w:rsid w:val="00EA137E"/>
    <w:rsid w:val="00EA2745"/>
    <w:rsid w:val="00EB054A"/>
    <w:rsid w:val="00EB297B"/>
    <w:rsid w:val="00EB29B7"/>
    <w:rsid w:val="00EB2C0E"/>
    <w:rsid w:val="00EB53D4"/>
    <w:rsid w:val="00ED3DD9"/>
    <w:rsid w:val="00ED5C17"/>
    <w:rsid w:val="00EE20DC"/>
    <w:rsid w:val="00EE34BC"/>
    <w:rsid w:val="00EF0B2A"/>
    <w:rsid w:val="00EF7CFB"/>
    <w:rsid w:val="00F018CE"/>
    <w:rsid w:val="00F22258"/>
    <w:rsid w:val="00F36595"/>
    <w:rsid w:val="00F3720D"/>
    <w:rsid w:val="00F37795"/>
    <w:rsid w:val="00F42157"/>
    <w:rsid w:val="00F421A6"/>
    <w:rsid w:val="00F45E8D"/>
    <w:rsid w:val="00F6374B"/>
    <w:rsid w:val="00F7413F"/>
    <w:rsid w:val="00F74632"/>
    <w:rsid w:val="00F750A0"/>
    <w:rsid w:val="00F76FA2"/>
    <w:rsid w:val="00F9306C"/>
    <w:rsid w:val="00F9642F"/>
    <w:rsid w:val="00FA65A9"/>
    <w:rsid w:val="00FB17D7"/>
    <w:rsid w:val="00FB384C"/>
    <w:rsid w:val="00FB48E5"/>
    <w:rsid w:val="00FB491D"/>
    <w:rsid w:val="00FB6023"/>
    <w:rsid w:val="00FC1505"/>
    <w:rsid w:val="00FC4B46"/>
    <w:rsid w:val="00FD4A05"/>
    <w:rsid w:val="00FD4A9B"/>
    <w:rsid w:val="00FE4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BC045"/>
  <w15:docId w15:val="{F49C0314-886A-49D3-8864-74D27AD2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B4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92173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next w:val="a"/>
    <w:link w:val="40"/>
    <w:semiHidden/>
    <w:unhideWhenUsed/>
    <w:qFormat/>
    <w:rsid w:val="00921737"/>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卑南壹"/>
    <w:basedOn w:val="a"/>
    <w:link w:val="a4"/>
    <w:uiPriority w:val="1"/>
    <w:qFormat/>
    <w:rsid w:val="00040D27"/>
    <w:pPr>
      <w:ind w:leftChars="200" w:left="480"/>
    </w:pPr>
  </w:style>
  <w:style w:type="paragraph" w:styleId="a5">
    <w:name w:val="header"/>
    <w:basedOn w:val="a"/>
    <w:link w:val="a6"/>
    <w:unhideWhenUsed/>
    <w:rsid w:val="00D25C0F"/>
    <w:pPr>
      <w:tabs>
        <w:tab w:val="center" w:pos="4153"/>
        <w:tab w:val="right" w:pos="8306"/>
      </w:tabs>
      <w:snapToGrid w:val="0"/>
    </w:pPr>
    <w:rPr>
      <w:sz w:val="20"/>
      <w:szCs w:val="20"/>
    </w:rPr>
  </w:style>
  <w:style w:type="character" w:customStyle="1" w:styleId="a6">
    <w:name w:val="頁首 字元"/>
    <w:basedOn w:val="a0"/>
    <w:link w:val="a5"/>
    <w:rsid w:val="00D25C0F"/>
    <w:rPr>
      <w:rFonts w:ascii="Times New Roman" w:eastAsia="新細明體" w:hAnsi="Times New Roman" w:cs="Times New Roman"/>
      <w:sz w:val="20"/>
      <w:szCs w:val="20"/>
    </w:rPr>
  </w:style>
  <w:style w:type="paragraph" w:styleId="a7">
    <w:name w:val="footer"/>
    <w:basedOn w:val="a"/>
    <w:link w:val="a8"/>
    <w:uiPriority w:val="99"/>
    <w:unhideWhenUsed/>
    <w:rsid w:val="00D25C0F"/>
    <w:pPr>
      <w:tabs>
        <w:tab w:val="center" w:pos="4153"/>
        <w:tab w:val="right" w:pos="8306"/>
      </w:tabs>
      <w:snapToGrid w:val="0"/>
    </w:pPr>
    <w:rPr>
      <w:sz w:val="20"/>
      <w:szCs w:val="20"/>
    </w:rPr>
  </w:style>
  <w:style w:type="character" w:customStyle="1" w:styleId="a8">
    <w:name w:val="頁尾 字元"/>
    <w:basedOn w:val="a0"/>
    <w:link w:val="a7"/>
    <w:uiPriority w:val="99"/>
    <w:rsid w:val="00D25C0F"/>
    <w:rPr>
      <w:rFonts w:ascii="Times New Roman" w:eastAsia="新細明體" w:hAnsi="Times New Roman" w:cs="Times New Roman"/>
      <w:sz w:val="20"/>
      <w:szCs w:val="20"/>
    </w:rPr>
  </w:style>
  <w:style w:type="paragraph" w:customStyle="1" w:styleId="a9">
    <w:name w:val="樣式一"/>
    <w:basedOn w:val="a"/>
    <w:rsid w:val="00920D53"/>
    <w:pPr>
      <w:adjustRightInd w:val="0"/>
      <w:spacing w:line="360" w:lineRule="atLeast"/>
      <w:ind w:left="720" w:hanging="570"/>
      <w:jc w:val="both"/>
      <w:textAlignment w:val="baseline"/>
    </w:pPr>
    <w:rPr>
      <w:rFonts w:ascii="全真楷書" w:eastAsia="全真楷書"/>
      <w:kern w:val="0"/>
      <w:sz w:val="28"/>
      <w:szCs w:val="20"/>
    </w:rPr>
  </w:style>
  <w:style w:type="paragraph" w:styleId="aa">
    <w:name w:val="Title"/>
    <w:basedOn w:val="a"/>
    <w:link w:val="ab"/>
    <w:qFormat/>
    <w:rsid w:val="00920D53"/>
    <w:pPr>
      <w:adjustRightInd w:val="0"/>
      <w:spacing w:before="120" w:after="120" w:line="360" w:lineRule="atLeast"/>
      <w:ind w:left="227"/>
      <w:jc w:val="both"/>
      <w:textAlignment w:val="baseline"/>
    </w:pPr>
    <w:rPr>
      <w:rFonts w:ascii="Arial" w:eastAsia="全真中黑體" w:hAnsi="Arial"/>
      <w:kern w:val="0"/>
      <w:sz w:val="28"/>
      <w:szCs w:val="20"/>
    </w:rPr>
  </w:style>
  <w:style w:type="character" w:customStyle="1" w:styleId="ab">
    <w:name w:val="標題 字元"/>
    <w:basedOn w:val="a0"/>
    <w:link w:val="aa"/>
    <w:rsid w:val="00920D53"/>
    <w:rPr>
      <w:rFonts w:ascii="Arial" w:eastAsia="全真中黑體" w:hAnsi="Arial" w:cs="Times New Roman"/>
      <w:kern w:val="0"/>
      <w:sz w:val="28"/>
      <w:szCs w:val="20"/>
    </w:rPr>
  </w:style>
  <w:style w:type="table" w:styleId="ac">
    <w:name w:val="Table Grid"/>
    <w:basedOn w:val="a1"/>
    <w:uiPriority w:val="59"/>
    <w:rsid w:val="0058484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樣式壹"/>
    <w:basedOn w:val="a"/>
    <w:rsid w:val="00584844"/>
    <w:pPr>
      <w:adjustRightInd w:val="0"/>
      <w:spacing w:before="180" w:after="120" w:line="360" w:lineRule="atLeast"/>
      <w:ind w:left="425" w:hanging="425"/>
      <w:jc w:val="both"/>
      <w:textAlignment w:val="baseline"/>
    </w:pPr>
    <w:rPr>
      <w:rFonts w:ascii="全真中黑體" w:eastAsia="全真中黑體"/>
      <w:kern w:val="0"/>
      <w:sz w:val="28"/>
      <w:szCs w:val="20"/>
    </w:rPr>
  </w:style>
  <w:style w:type="character" w:customStyle="1" w:styleId="10">
    <w:name w:val="標題 1 字元"/>
    <w:basedOn w:val="a0"/>
    <w:link w:val="1"/>
    <w:uiPriority w:val="9"/>
    <w:rsid w:val="00921737"/>
    <w:rPr>
      <w:rFonts w:asciiTheme="majorHAnsi" w:eastAsiaTheme="majorEastAsia" w:hAnsiTheme="majorHAnsi" w:cstheme="majorBidi"/>
      <w:b/>
      <w:bCs/>
      <w:kern w:val="52"/>
      <w:sz w:val="52"/>
      <w:szCs w:val="52"/>
    </w:rPr>
  </w:style>
  <w:style w:type="character" w:customStyle="1" w:styleId="40">
    <w:name w:val="標題 4 字元"/>
    <w:basedOn w:val="a0"/>
    <w:link w:val="4"/>
    <w:semiHidden/>
    <w:rsid w:val="00921737"/>
    <w:rPr>
      <w:rFonts w:asciiTheme="majorHAnsi" w:eastAsiaTheme="majorEastAsia" w:hAnsiTheme="majorHAnsi" w:cstheme="majorBidi"/>
      <w:sz w:val="36"/>
      <w:szCs w:val="36"/>
    </w:rPr>
  </w:style>
  <w:style w:type="paragraph" w:customStyle="1" w:styleId="Default">
    <w:name w:val="Default"/>
    <w:rsid w:val="00921737"/>
    <w:pPr>
      <w:widowControl w:val="0"/>
      <w:autoSpaceDE w:val="0"/>
      <w:autoSpaceDN w:val="0"/>
      <w:adjustRightInd w:val="0"/>
    </w:pPr>
    <w:rPr>
      <w:rFonts w:ascii="標楷體" w:eastAsia="標楷體" w:hAnsi="Times New Roman" w:cs="標楷體"/>
      <w:color w:val="000000"/>
      <w:kern w:val="0"/>
      <w:szCs w:val="24"/>
    </w:rPr>
  </w:style>
  <w:style w:type="character" w:styleId="ae">
    <w:name w:val="page number"/>
    <w:basedOn w:val="a0"/>
    <w:rsid w:val="00921737"/>
  </w:style>
  <w:style w:type="paragraph" w:customStyle="1" w:styleId="af">
    <w:name w:val="字元"/>
    <w:basedOn w:val="a"/>
    <w:autoRedefine/>
    <w:rsid w:val="00921737"/>
    <w:pPr>
      <w:widowControl/>
      <w:spacing w:after="160" w:line="240" w:lineRule="exact"/>
    </w:pPr>
    <w:rPr>
      <w:rFonts w:ascii="Verdana" w:hAnsi="Verdana"/>
      <w:kern w:val="0"/>
      <w:sz w:val="20"/>
      <w:szCs w:val="20"/>
      <w:lang w:eastAsia="zh-CN" w:bidi="hi-IN"/>
    </w:rPr>
  </w:style>
  <w:style w:type="character" w:styleId="af0">
    <w:name w:val="annotation reference"/>
    <w:semiHidden/>
    <w:rsid w:val="00921737"/>
    <w:rPr>
      <w:sz w:val="18"/>
      <w:szCs w:val="18"/>
    </w:rPr>
  </w:style>
  <w:style w:type="paragraph" w:styleId="af1">
    <w:name w:val="annotation text"/>
    <w:basedOn w:val="a"/>
    <w:link w:val="af2"/>
    <w:rsid w:val="00921737"/>
  </w:style>
  <w:style w:type="character" w:customStyle="1" w:styleId="af2">
    <w:name w:val="註解文字 字元"/>
    <w:basedOn w:val="a0"/>
    <w:link w:val="af1"/>
    <w:rsid w:val="00921737"/>
    <w:rPr>
      <w:rFonts w:ascii="Times New Roman" w:eastAsia="新細明體" w:hAnsi="Times New Roman" w:cs="Times New Roman"/>
      <w:szCs w:val="24"/>
    </w:rPr>
  </w:style>
  <w:style w:type="paragraph" w:styleId="af3">
    <w:name w:val="annotation subject"/>
    <w:basedOn w:val="af1"/>
    <w:next w:val="af1"/>
    <w:link w:val="af4"/>
    <w:semiHidden/>
    <w:rsid w:val="00921737"/>
    <w:rPr>
      <w:b/>
      <w:bCs/>
    </w:rPr>
  </w:style>
  <w:style w:type="character" w:customStyle="1" w:styleId="af4">
    <w:name w:val="註解主旨 字元"/>
    <w:basedOn w:val="af2"/>
    <w:link w:val="af3"/>
    <w:semiHidden/>
    <w:rsid w:val="00921737"/>
    <w:rPr>
      <w:rFonts w:ascii="Times New Roman" w:eastAsia="新細明體" w:hAnsi="Times New Roman" w:cs="Times New Roman"/>
      <w:b/>
      <w:bCs/>
      <w:szCs w:val="24"/>
    </w:rPr>
  </w:style>
  <w:style w:type="paragraph" w:styleId="af5">
    <w:name w:val="Balloon Text"/>
    <w:basedOn w:val="a"/>
    <w:link w:val="af6"/>
    <w:uiPriority w:val="99"/>
    <w:semiHidden/>
    <w:rsid w:val="00921737"/>
    <w:rPr>
      <w:rFonts w:ascii="Arial" w:hAnsi="Arial"/>
      <w:sz w:val="18"/>
      <w:szCs w:val="18"/>
    </w:rPr>
  </w:style>
  <w:style w:type="character" w:customStyle="1" w:styleId="af6">
    <w:name w:val="註解方塊文字 字元"/>
    <w:basedOn w:val="a0"/>
    <w:link w:val="af5"/>
    <w:uiPriority w:val="99"/>
    <w:semiHidden/>
    <w:rsid w:val="00921737"/>
    <w:rPr>
      <w:rFonts w:ascii="Arial" w:eastAsia="新細明體" w:hAnsi="Arial" w:cs="Times New Roman"/>
      <w:sz w:val="18"/>
      <w:szCs w:val="18"/>
    </w:rPr>
  </w:style>
  <w:style w:type="table" w:styleId="-1">
    <w:name w:val="Light List Accent 1"/>
    <w:basedOn w:val="a1"/>
    <w:uiPriority w:val="61"/>
    <w:rsid w:val="00921737"/>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1">
    <w:name w:val="Medium Shading 1 Accent 1"/>
    <w:basedOn w:val="a1"/>
    <w:uiPriority w:val="63"/>
    <w:rsid w:val="00921737"/>
    <w:rPr>
      <w:rFonts w:ascii="Times New Roman" w:eastAsia="新細明體" w:hAnsi="Times New Roman"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格線表格 4 - 輔色 11"/>
    <w:basedOn w:val="a1"/>
    <w:uiPriority w:val="49"/>
    <w:rsid w:val="00921737"/>
    <w:rPr>
      <w:rFonts w:ascii="Times New Roman" w:eastAsia="新細明體" w:hAnsi="Times New Roman" w:cs="Times New Roman"/>
      <w:kern w:val="0"/>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7">
    <w:name w:val="Hyperlink"/>
    <w:rsid w:val="00921737"/>
    <w:rPr>
      <w:color w:val="0563C1"/>
      <w:u w:val="single"/>
    </w:rPr>
  </w:style>
  <w:style w:type="table" w:customStyle="1" w:styleId="4-51">
    <w:name w:val="格線表格 4 - 輔色 51"/>
    <w:basedOn w:val="a1"/>
    <w:uiPriority w:val="49"/>
    <w:rsid w:val="00921737"/>
    <w:rPr>
      <w:rFonts w:ascii="Times New Roman" w:eastAsia="新細明體" w:hAnsi="Times New Roman" w:cs="Times New Roman"/>
      <w:kern w:val="0"/>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61">
    <w:name w:val="清單表格 3 - 輔色 61"/>
    <w:basedOn w:val="a1"/>
    <w:uiPriority w:val="48"/>
    <w:rsid w:val="00921737"/>
    <w:rPr>
      <w:rFonts w:ascii="Times New Roman" w:eastAsia="新細明體" w:hAnsi="Times New Roman" w:cs="Times New Roman"/>
      <w:kern w:val="0"/>
      <w:sz w:val="2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3-11">
    <w:name w:val="清單表格 3 - 輔色 11"/>
    <w:basedOn w:val="a1"/>
    <w:uiPriority w:val="48"/>
    <w:rsid w:val="00921737"/>
    <w:rPr>
      <w:rFonts w:ascii="Times New Roman" w:eastAsia="新細明體" w:hAnsi="Times New Roman" w:cs="Times New Roman"/>
      <w:kern w:val="0"/>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
    <w:name w:val="清單表格 3 - 輔色 21"/>
    <w:basedOn w:val="a1"/>
    <w:uiPriority w:val="48"/>
    <w:rsid w:val="00921737"/>
    <w:rPr>
      <w:rFonts w:ascii="Times New Roman" w:eastAsia="新細明體" w:hAnsi="Times New Roman" w:cs="Times New Roman"/>
      <w:kern w:val="0"/>
      <w:sz w:val="2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51">
    <w:name w:val="清單表格 3 - 輔色 51"/>
    <w:basedOn w:val="a1"/>
    <w:uiPriority w:val="48"/>
    <w:rsid w:val="00921737"/>
    <w:rPr>
      <w:rFonts w:ascii="Times New Roman" w:eastAsia="新細明體" w:hAnsi="Times New Roman" w:cs="Times New Roman"/>
      <w:kern w:val="0"/>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41">
    <w:name w:val="清單表格 3 - 輔色 41"/>
    <w:basedOn w:val="a1"/>
    <w:uiPriority w:val="48"/>
    <w:rsid w:val="00921737"/>
    <w:rPr>
      <w:rFonts w:ascii="Times New Roman" w:eastAsia="新細明體" w:hAnsi="Times New Roman" w:cs="Times New Roman"/>
      <w:kern w:val="0"/>
      <w:sz w:val="2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31">
    <w:name w:val="清單表格 3 - 輔色 31"/>
    <w:basedOn w:val="a1"/>
    <w:uiPriority w:val="48"/>
    <w:rsid w:val="00921737"/>
    <w:rPr>
      <w:rFonts w:ascii="Times New Roman" w:eastAsia="新細明體" w:hAnsi="Times New Roman" w:cs="Times New Roman"/>
      <w:kern w:val="0"/>
      <w:sz w:val="2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5-11">
    <w:name w:val="格線表格 5 深色 - 輔色 11"/>
    <w:basedOn w:val="a1"/>
    <w:uiPriority w:val="50"/>
    <w:rsid w:val="00921737"/>
    <w:rPr>
      <w:rFonts w:ascii="Times New Roman" w:eastAsia="新細明體" w:hAnsi="Times New Roman"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af8">
    <w:name w:val="FollowedHyperlink"/>
    <w:basedOn w:val="a0"/>
    <w:semiHidden/>
    <w:unhideWhenUsed/>
    <w:rsid w:val="00921737"/>
    <w:rPr>
      <w:color w:val="800080" w:themeColor="followedHyperlink"/>
      <w:u w:val="single"/>
    </w:rPr>
  </w:style>
  <w:style w:type="paragraph" w:styleId="af9">
    <w:name w:val="Note Heading"/>
    <w:basedOn w:val="a"/>
    <w:next w:val="a"/>
    <w:link w:val="afa"/>
    <w:rsid w:val="00921737"/>
    <w:pPr>
      <w:jc w:val="center"/>
    </w:pPr>
    <w:rPr>
      <w:rFonts w:ascii="標楷體" w:eastAsia="標楷體" w:hAnsi="標楷體"/>
      <w:sz w:val="28"/>
      <w:szCs w:val="28"/>
    </w:rPr>
  </w:style>
  <w:style w:type="character" w:customStyle="1" w:styleId="afa">
    <w:name w:val="註釋標題 字元"/>
    <w:basedOn w:val="a0"/>
    <w:link w:val="af9"/>
    <w:rsid w:val="00921737"/>
    <w:rPr>
      <w:rFonts w:ascii="標楷體" w:eastAsia="標楷體" w:hAnsi="標楷體" w:cs="Times New Roman"/>
      <w:sz w:val="28"/>
      <w:szCs w:val="28"/>
    </w:rPr>
  </w:style>
  <w:style w:type="character" w:customStyle="1" w:styleId="11">
    <w:name w:val="未解析的提及項目1"/>
    <w:basedOn w:val="a0"/>
    <w:uiPriority w:val="99"/>
    <w:semiHidden/>
    <w:unhideWhenUsed/>
    <w:rsid w:val="00921737"/>
    <w:rPr>
      <w:color w:val="605E5C"/>
      <w:shd w:val="clear" w:color="auto" w:fill="E1DFDD"/>
    </w:rPr>
  </w:style>
  <w:style w:type="table" w:customStyle="1" w:styleId="2-41">
    <w:name w:val="格線表格 2 - 輔色 41"/>
    <w:basedOn w:val="a1"/>
    <w:uiPriority w:val="47"/>
    <w:rsid w:val="00921737"/>
    <w:rPr>
      <w:rFonts w:ascii="Times New Roman" w:eastAsia="新細明體" w:hAnsi="Times New Roman" w:cs="Times New Roman"/>
      <w:kern w:val="0"/>
      <w:sz w:val="20"/>
      <w:szCs w:val="20"/>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afb">
    <w:name w:val="Intense Emphasis"/>
    <w:basedOn w:val="a0"/>
    <w:uiPriority w:val="21"/>
    <w:qFormat/>
    <w:rsid w:val="00921737"/>
    <w:rPr>
      <w:i/>
      <w:iCs/>
      <w:color w:val="4F81BD" w:themeColor="accent1"/>
    </w:rPr>
  </w:style>
  <w:style w:type="table" w:customStyle="1" w:styleId="12">
    <w:name w:val="表格格線1"/>
    <w:basedOn w:val="a1"/>
    <w:next w:val="ac"/>
    <w:uiPriority w:val="59"/>
    <w:rsid w:val="009217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c"/>
    <w:uiPriority w:val="59"/>
    <w:rsid w:val="0092173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21737"/>
    <w:pPr>
      <w:widowControl/>
      <w:spacing w:before="100" w:beforeAutospacing="1" w:after="100" w:afterAutospacing="1"/>
    </w:pPr>
    <w:rPr>
      <w:rFonts w:ascii="新細明體" w:hAnsi="新細明體" w:cs="新細明體"/>
      <w:kern w:val="0"/>
    </w:rPr>
  </w:style>
  <w:style w:type="table" w:customStyle="1" w:styleId="4-41">
    <w:name w:val="格線表格 4 - 輔色 41"/>
    <w:basedOn w:val="a1"/>
    <w:uiPriority w:val="49"/>
    <w:rsid w:val="00921737"/>
    <w:rPr>
      <w:rFonts w:ascii="Times New Roman" w:eastAsia="新細明體" w:hAnsi="Times New Roman" w:cs="Times New Roman"/>
      <w:kern w:val="0"/>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20">
    <w:name w:val="未解析的提及項目2"/>
    <w:basedOn w:val="a0"/>
    <w:uiPriority w:val="99"/>
    <w:semiHidden/>
    <w:unhideWhenUsed/>
    <w:rsid w:val="00921737"/>
    <w:rPr>
      <w:color w:val="605E5C"/>
      <w:shd w:val="clear" w:color="auto" w:fill="E1DFDD"/>
    </w:rPr>
  </w:style>
  <w:style w:type="character" w:customStyle="1" w:styleId="a4">
    <w:name w:val="清單段落 字元"/>
    <w:aliases w:val="標1 字元,卑南壹 字元"/>
    <w:link w:val="a3"/>
    <w:uiPriority w:val="1"/>
    <w:locked/>
    <w:rsid w:val="00921737"/>
    <w:rPr>
      <w:rFonts w:ascii="Times New Roman" w:eastAsia="新細明體" w:hAnsi="Times New Roman" w:cs="Times New Roman"/>
      <w:szCs w:val="24"/>
    </w:rPr>
  </w:style>
  <w:style w:type="character" w:customStyle="1" w:styleId="gmaildefault">
    <w:name w:val="gmail_default"/>
    <w:basedOn w:val="a0"/>
    <w:rsid w:val="00921737"/>
  </w:style>
  <w:style w:type="table" w:styleId="4-4">
    <w:name w:val="Grid Table 4 Accent 4"/>
    <w:basedOn w:val="a1"/>
    <w:uiPriority w:val="49"/>
    <w:rsid w:val="00921737"/>
    <w:rPr>
      <w:rFonts w:ascii="Times New Roman" w:eastAsia="新細明體" w:hAnsi="Times New Roman" w:cs="Times New Roman"/>
      <w:kern w:val="0"/>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afc">
    <w:name w:val="Date"/>
    <w:basedOn w:val="a"/>
    <w:next w:val="a"/>
    <w:link w:val="afd"/>
    <w:rsid w:val="00921737"/>
    <w:pPr>
      <w:jc w:val="right"/>
    </w:pPr>
  </w:style>
  <w:style w:type="character" w:customStyle="1" w:styleId="afd">
    <w:name w:val="日期 字元"/>
    <w:basedOn w:val="a0"/>
    <w:link w:val="afc"/>
    <w:rsid w:val="00921737"/>
    <w:rPr>
      <w:rFonts w:ascii="Times New Roman" w:eastAsia="新細明體" w:hAnsi="Times New Roman" w:cs="Times New Roman"/>
      <w:szCs w:val="24"/>
    </w:rPr>
  </w:style>
  <w:style w:type="paragraph" w:styleId="HTML">
    <w:name w:val="HTML Preformatted"/>
    <w:basedOn w:val="a"/>
    <w:link w:val="HTML0"/>
    <w:uiPriority w:val="99"/>
    <w:semiHidden/>
    <w:unhideWhenUsed/>
    <w:rsid w:val="00921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92173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CBDA1-386A-42FA-8BE5-6CCEAAF5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2014-02-12T07:31:00Z</cp:lastPrinted>
  <dcterms:created xsi:type="dcterms:W3CDTF">2025-05-01T08:38:00Z</dcterms:created>
  <dcterms:modified xsi:type="dcterms:W3CDTF">2025-05-16T02:22:00Z</dcterms:modified>
</cp:coreProperties>
</file>